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63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1844. </w:t>
      </w:r>
      <w:r w:rsidRPr="00F71E69">
        <w:rPr>
          <w:rFonts w:ascii="Tahoma" w:hAnsi="Tahoma" w:cs="Tahoma"/>
          <w:b/>
          <w:sz w:val="22"/>
          <w:szCs w:val="22"/>
          <w:lang w:val="cs-CZ"/>
        </w:rPr>
        <w:t>1.</w:t>
      </w:r>
      <w:r w:rsidR="00F71E69" w:rsidRPr="00F71E69">
        <w:rPr>
          <w:rFonts w:ascii="Tahoma" w:hAnsi="Tahoma" w:cs="Tahoma"/>
          <w:b/>
          <w:sz w:val="22"/>
          <w:szCs w:val="22"/>
          <w:lang w:val="cs-CZ"/>
        </w:rPr>
        <w:t xml:space="preserve"> ledna </w:t>
      </w:r>
      <w:r w:rsidRPr="00F71E69">
        <w:rPr>
          <w:rFonts w:ascii="Tahoma" w:hAnsi="Tahoma" w:cs="Tahoma"/>
          <w:b/>
          <w:sz w:val="22"/>
          <w:szCs w:val="22"/>
          <w:lang w:val="cs-CZ"/>
        </w:rPr>
        <w:t>2022</w:t>
      </w:r>
      <w:r w:rsidR="00F71E69" w:rsidRPr="00F71E69">
        <w:rPr>
          <w:rFonts w:ascii="Tahoma" w:hAnsi="Tahoma" w:cs="Tahoma"/>
          <w:b/>
          <w:sz w:val="22"/>
          <w:szCs w:val="22"/>
          <w:lang w:val="cs-CZ"/>
        </w:rPr>
        <w:t>.</w:t>
      </w:r>
      <w:r w:rsidR="00F71E69" w:rsidRPr="00F71E69">
        <w:rPr>
          <w:rFonts w:ascii="Tahoma" w:hAnsi="Tahoma" w:cs="Tahoma"/>
          <w:sz w:val="22"/>
          <w:szCs w:val="22"/>
          <w:lang w:val="cs-CZ"/>
        </w:rPr>
        <w:t xml:space="preserve"> Připomínka poselství Boha Otce ze dne 20. října 2011. </w:t>
      </w:r>
    </w:p>
    <w:p w:rsidR="00755FAA" w:rsidRDefault="00F71E69" w:rsidP="00755FAA">
      <w:pPr>
        <w:suppressAutoHyphens w:val="0"/>
        <w:spacing w:line="288" w:lineRule="auto"/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55FAA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5130AC" w:rsidRDefault="005130AC" w:rsidP="00755FAA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F71E69" w:rsidRPr="00F71E69" w:rsidRDefault="00F71E69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 </w:t>
      </w:r>
    </w:p>
    <w:p w:rsidR="00D25C63" w:rsidRPr="00F71E69" w:rsidRDefault="008053D0" w:rsidP="008053D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71E69">
        <w:rPr>
          <w:rFonts w:ascii="Tahoma" w:hAnsi="Tahoma" w:cs="Tahoma"/>
          <w:b/>
          <w:sz w:val="22"/>
          <w:szCs w:val="22"/>
          <w:lang w:val="cs-CZ"/>
        </w:rPr>
        <w:t>JEN JED</w:t>
      </w:r>
      <w:r w:rsidR="009C39B1">
        <w:rPr>
          <w:rFonts w:ascii="Tahoma" w:hAnsi="Tahoma" w:cs="Tahoma"/>
          <w:b/>
          <w:sz w:val="22"/>
          <w:szCs w:val="22"/>
          <w:lang w:val="cs-CZ"/>
        </w:rPr>
        <w:t>NOHO</w:t>
      </w:r>
    </w:p>
    <w:p w:rsidR="00F71E69" w:rsidRDefault="00F71E69" w:rsidP="008053D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130AC" w:rsidRPr="00F71E69" w:rsidRDefault="005130AC" w:rsidP="008053D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Nadcházející dny budou vyžadovat, abyste určili a rozhodli, kdo a co je skutečně vaším bohem. Mnozí z vás si myslí, že už to vědí, ale nikdy jste nebyli donuceni si skutečně vybrat jen jednoho. Myslíte si, že si zvolíte Mne nade všechny ostatní, ale nevidíte ostatní</w:t>
      </w:r>
      <w:r w:rsidR="003E297D">
        <w:rPr>
          <w:rFonts w:ascii="Tahoma" w:hAnsi="Tahoma" w:cs="Tahoma"/>
          <w:sz w:val="22"/>
          <w:szCs w:val="22"/>
          <w:lang w:val="cs-CZ"/>
        </w:rPr>
        <w:t xml:space="preserve"> bohy, kteří se skrývají ve vašem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srdci</w:t>
      </w:r>
      <w:r w:rsidR="003E297D" w:rsidRPr="003E297D">
        <w:rPr>
          <w:rFonts w:ascii="Tahoma" w:hAnsi="Tahoma" w:cs="Tahoma"/>
          <w:sz w:val="22"/>
          <w:szCs w:val="22"/>
          <w:lang w:val="cs-CZ"/>
        </w:rPr>
        <w:t xml:space="preserve"> </w:t>
      </w:r>
      <w:r w:rsidR="003E297D" w:rsidRPr="00F71E69">
        <w:rPr>
          <w:rFonts w:ascii="Tahoma" w:hAnsi="Tahoma" w:cs="Tahoma"/>
          <w:sz w:val="22"/>
          <w:szCs w:val="22"/>
          <w:lang w:val="cs-CZ"/>
        </w:rPr>
        <w:t>a</w:t>
      </w:r>
      <w:r w:rsidR="003E297D" w:rsidRPr="003E297D">
        <w:rPr>
          <w:rFonts w:ascii="Tahoma" w:hAnsi="Tahoma" w:cs="Tahoma"/>
          <w:sz w:val="22"/>
          <w:szCs w:val="22"/>
          <w:lang w:val="cs-CZ"/>
        </w:rPr>
        <w:t xml:space="preserve"> </w:t>
      </w:r>
      <w:r w:rsidR="003E297D" w:rsidRPr="00F71E69">
        <w:rPr>
          <w:rFonts w:ascii="Tahoma" w:hAnsi="Tahoma" w:cs="Tahoma"/>
          <w:sz w:val="22"/>
          <w:szCs w:val="22"/>
          <w:lang w:val="cs-CZ"/>
        </w:rPr>
        <w:t>mysli</w:t>
      </w:r>
      <w:r w:rsidRPr="00F71E69">
        <w:rPr>
          <w:rFonts w:ascii="Tahoma" w:hAnsi="Tahoma" w:cs="Tahoma"/>
          <w:sz w:val="22"/>
          <w:szCs w:val="22"/>
          <w:lang w:val="cs-CZ"/>
        </w:rPr>
        <w:t>. Bohy, které nepřítel použil, aby vás ode Mne odlákal.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3E297D" w:rsidRDefault="00FE6BD8">
      <w:pPr>
        <w:rPr>
          <w:rFonts w:ascii="Tahoma" w:hAnsi="Tahoma" w:cs="Tahoma"/>
          <w:i/>
          <w:sz w:val="22"/>
          <w:szCs w:val="22"/>
          <w:lang w:val="cs-CZ"/>
        </w:rPr>
      </w:pPr>
      <w:r w:rsidRPr="003E297D">
        <w:rPr>
          <w:rFonts w:ascii="Tahoma" w:hAnsi="Tahoma" w:cs="Tahoma"/>
          <w:i/>
          <w:sz w:val="22"/>
          <w:szCs w:val="22"/>
          <w:lang w:val="cs-CZ"/>
        </w:rPr>
        <w:t>(V tomto okamžiku jsem v Pánově hlase zaslechl</w:t>
      </w:r>
      <w:r w:rsidR="001D7BB5">
        <w:rPr>
          <w:rFonts w:ascii="Tahoma" w:hAnsi="Tahoma" w:cs="Tahoma"/>
          <w:i/>
          <w:sz w:val="22"/>
          <w:szCs w:val="22"/>
          <w:lang w:val="cs-CZ"/>
        </w:rPr>
        <w:t>a</w:t>
      </w:r>
      <w:r w:rsidRPr="003E297D">
        <w:rPr>
          <w:rFonts w:ascii="Tahoma" w:hAnsi="Tahoma" w:cs="Tahoma"/>
          <w:i/>
          <w:sz w:val="22"/>
          <w:szCs w:val="22"/>
          <w:lang w:val="cs-CZ"/>
        </w:rPr>
        <w:t xml:space="preserve"> srdcervoucí smutek, jaký slyšíte v hlase někoho, kdo právě zjistil, že mu byl manželský partner nevěrný).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Někteří z vás dovolili, aby tito bohové vtrhli do vašich životů. Při</w:t>
      </w:r>
      <w:r w:rsidR="003E297D">
        <w:rPr>
          <w:rFonts w:ascii="Tahoma" w:hAnsi="Tahoma" w:cs="Tahoma"/>
          <w:sz w:val="22"/>
          <w:szCs w:val="22"/>
          <w:lang w:val="cs-CZ"/>
        </w:rPr>
        <w:t>vítali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jste je. Někteří z vás si dokonce uvědomují jejich přítomnost, přesto neděláte nic pro to, abyste od nich očistili sv</w:t>
      </w:r>
      <w:r w:rsidR="00202A82">
        <w:rPr>
          <w:rFonts w:ascii="Tahoma" w:hAnsi="Tahoma" w:cs="Tahoma"/>
          <w:sz w:val="22"/>
          <w:szCs w:val="22"/>
          <w:lang w:val="cs-CZ"/>
        </w:rPr>
        <w:t>é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srdce, a myslíte si, že váš hřích modlářství pochopím a omluvím.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Což</w:t>
      </w:r>
      <w:r w:rsidR="00E55186">
        <w:rPr>
          <w:rFonts w:ascii="Tahoma" w:hAnsi="Tahoma" w:cs="Tahoma"/>
          <w:sz w:val="22"/>
          <w:szCs w:val="22"/>
          <w:lang w:val="cs-CZ"/>
        </w:rPr>
        <w:t>pak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jsem ve </w:t>
      </w:r>
      <w:r w:rsidR="00E55186">
        <w:rPr>
          <w:rFonts w:ascii="Tahoma" w:hAnsi="Tahoma" w:cs="Tahoma"/>
          <w:sz w:val="22"/>
          <w:szCs w:val="22"/>
          <w:lang w:val="cs-CZ"/>
        </w:rPr>
        <w:t>s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vém </w:t>
      </w:r>
      <w:r w:rsidR="00E55186">
        <w:rPr>
          <w:rFonts w:ascii="Tahoma" w:hAnsi="Tahoma" w:cs="Tahoma"/>
          <w:sz w:val="22"/>
          <w:szCs w:val="22"/>
          <w:lang w:val="cs-CZ"/>
        </w:rPr>
        <w:t>S</w:t>
      </w:r>
      <w:r w:rsidRPr="00F71E69">
        <w:rPr>
          <w:rFonts w:ascii="Tahoma" w:hAnsi="Tahoma" w:cs="Tahoma"/>
          <w:sz w:val="22"/>
          <w:szCs w:val="22"/>
          <w:lang w:val="cs-CZ"/>
        </w:rPr>
        <w:t>lov</w:t>
      </w:r>
      <w:r w:rsidR="00E55186">
        <w:rPr>
          <w:rFonts w:ascii="Tahoma" w:hAnsi="Tahoma" w:cs="Tahoma"/>
          <w:sz w:val="22"/>
          <w:szCs w:val="22"/>
          <w:lang w:val="cs-CZ"/>
        </w:rPr>
        <w:t>u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neřekl, že nebude</w:t>
      </w:r>
      <w:r w:rsidR="00202A82">
        <w:rPr>
          <w:rFonts w:ascii="Tahoma" w:hAnsi="Tahoma" w:cs="Tahoma"/>
          <w:sz w:val="22"/>
          <w:szCs w:val="22"/>
          <w:lang w:val="cs-CZ"/>
        </w:rPr>
        <w:t>te</w:t>
      </w:r>
      <w:r w:rsidR="00E55186">
        <w:rPr>
          <w:rFonts w:ascii="Tahoma" w:hAnsi="Tahoma" w:cs="Tahoma"/>
          <w:sz w:val="22"/>
          <w:szCs w:val="22"/>
          <w:lang w:val="cs-CZ"/>
        </w:rPr>
        <w:t xml:space="preserve"> 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mít jiné bohy přede Mnou? </w:t>
      </w:r>
      <w:r w:rsidRPr="00E55186">
        <w:rPr>
          <w:rFonts w:ascii="Tahoma" w:hAnsi="Tahoma" w:cs="Tahoma"/>
          <w:i/>
          <w:sz w:val="22"/>
          <w:szCs w:val="22"/>
          <w:lang w:val="cs-CZ"/>
        </w:rPr>
        <w:t xml:space="preserve">(V této chvíli jsem </w:t>
      </w:r>
      <w:r w:rsidR="00202A82">
        <w:rPr>
          <w:rFonts w:ascii="Tahoma" w:hAnsi="Tahoma" w:cs="Tahoma"/>
          <w:i/>
          <w:sz w:val="22"/>
          <w:szCs w:val="22"/>
          <w:lang w:val="cs-CZ"/>
        </w:rPr>
        <w:br/>
      </w:r>
      <w:r w:rsidRPr="00E55186">
        <w:rPr>
          <w:rFonts w:ascii="Tahoma" w:hAnsi="Tahoma" w:cs="Tahoma"/>
          <w:i/>
          <w:sz w:val="22"/>
          <w:szCs w:val="22"/>
          <w:lang w:val="cs-CZ"/>
        </w:rPr>
        <w:t>v Hospodinově hlase zaslechl</w:t>
      </w:r>
      <w:r w:rsidR="00202A82">
        <w:rPr>
          <w:rFonts w:ascii="Tahoma" w:hAnsi="Tahoma" w:cs="Tahoma"/>
          <w:i/>
          <w:sz w:val="22"/>
          <w:szCs w:val="22"/>
          <w:lang w:val="cs-CZ"/>
        </w:rPr>
        <w:t>a</w:t>
      </w:r>
      <w:r w:rsidRPr="00E55186">
        <w:rPr>
          <w:rFonts w:ascii="Tahoma" w:hAnsi="Tahoma" w:cs="Tahoma"/>
          <w:i/>
          <w:sz w:val="22"/>
          <w:szCs w:val="22"/>
          <w:lang w:val="cs-CZ"/>
        </w:rPr>
        <w:t xml:space="preserve"> vážný hněv)</w:t>
      </w:r>
      <w:r w:rsidR="00E55186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A tak </w:t>
      </w:r>
      <w:r w:rsidR="00E55186">
        <w:rPr>
          <w:rFonts w:ascii="Tahoma" w:hAnsi="Tahoma" w:cs="Tahoma"/>
          <w:sz w:val="22"/>
          <w:szCs w:val="22"/>
          <w:lang w:val="cs-CZ"/>
        </w:rPr>
        <w:t>to neuděláte.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Js</w:t>
      </w:r>
      <w:r w:rsidR="00E55186">
        <w:rPr>
          <w:rFonts w:ascii="Tahoma" w:hAnsi="Tahoma" w:cs="Tahoma"/>
          <w:sz w:val="22"/>
          <w:szCs w:val="22"/>
          <w:lang w:val="cs-CZ"/>
        </w:rPr>
        <w:t>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-li </w:t>
      </w:r>
      <w:r w:rsidR="00E55186">
        <w:rPr>
          <w:rFonts w:ascii="Tahoma" w:hAnsi="Tahoma" w:cs="Tahoma"/>
          <w:sz w:val="22"/>
          <w:szCs w:val="22"/>
          <w:lang w:val="cs-CZ"/>
        </w:rPr>
        <w:t>moji</w:t>
      </w:r>
      <w:r w:rsidRPr="00F71E69">
        <w:rPr>
          <w:rFonts w:ascii="Tahoma" w:hAnsi="Tahoma" w:cs="Tahoma"/>
          <w:sz w:val="22"/>
          <w:szCs w:val="22"/>
          <w:lang w:val="cs-CZ"/>
        </w:rPr>
        <w:t>, chovej</w:t>
      </w:r>
      <w:r w:rsidR="00E55186">
        <w:rPr>
          <w:rFonts w:ascii="Tahoma" w:hAnsi="Tahoma" w:cs="Tahoma"/>
          <w:sz w:val="22"/>
          <w:szCs w:val="22"/>
          <w:lang w:val="cs-CZ"/>
        </w:rPr>
        <w:t>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se podle toho.</w:t>
      </w:r>
    </w:p>
    <w:p w:rsidR="00E55186" w:rsidRPr="00F71E69" w:rsidRDefault="00E55186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Nadcházející dny přinesou těžké </w:t>
      </w:r>
      <w:r w:rsidR="00DD1D56">
        <w:rPr>
          <w:rFonts w:ascii="Tahoma" w:hAnsi="Tahoma" w:cs="Tahoma"/>
          <w:sz w:val="22"/>
          <w:szCs w:val="22"/>
          <w:lang w:val="cs-CZ"/>
        </w:rPr>
        <w:t>situace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, které budou vyžadovat, abyste si vybrali, kterému bohu budete sloužit. Jen jednomu. Dobře si to rozmyslete a dobře se rozhodněte, </w:t>
      </w:r>
      <w:r w:rsidR="00DD1D56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é děti, neboť tuto volbu </w:t>
      </w:r>
      <w:r w:rsidR="00DD1D56">
        <w:rPr>
          <w:rFonts w:ascii="Tahoma" w:hAnsi="Tahoma" w:cs="Tahoma"/>
          <w:sz w:val="22"/>
          <w:szCs w:val="22"/>
          <w:lang w:val="cs-CZ"/>
        </w:rPr>
        <w:t>nebudete moci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vzít zpět.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Některé z </w:t>
      </w:r>
      <w:r w:rsidR="00DD1D56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ých dětí si již vybraly. Následovaly Mě všude, kam jsem je vedl, odložily své vlastní sny a touhy a vzaly na sebe </w:t>
      </w:r>
      <w:r w:rsidR="00DD1D56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ůj kříž. Pro ně již byla tato volba učiněna a dny, které přijdou, budou mnohem snazší než pro ostatní. 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Pro ty, kte</w:t>
      </w:r>
      <w:r w:rsidR="0030599E">
        <w:rPr>
          <w:rFonts w:ascii="Tahoma" w:hAnsi="Tahoma" w:cs="Tahoma"/>
          <w:sz w:val="22"/>
          <w:szCs w:val="22"/>
          <w:lang w:val="cs-CZ"/>
        </w:rPr>
        <w:t>ré zůstaly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</w:t>
      </w:r>
      <w:r w:rsidR="00300A6E">
        <w:rPr>
          <w:rFonts w:ascii="Tahoma" w:hAnsi="Tahoma" w:cs="Tahoma"/>
          <w:sz w:val="22"/>
          <w:szCs w:val="22"/>
          <w:lang w:val="cs-CZ"/>
        </w:rPr>
        <w:t>zapleten</w:t>
      </w:r>
      <w:r w:rsidR="0030599E"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do světa a všech jeho pokušení, budou nadcházející časy </w:t>
      </w:r>
      <w:r w:rsidR="00300A6E">
        <w:rPr>
          <w:rFonts w:ascii="Tahoma" w:hAnsi="Tahoma" w:cs="Tahoma"/>
          <w:sz w:val="22"/>
          <w:szCs w:val="22"/>
          <w:lang w:val="cs-CZ"/>
        </w:rPr>
        <w:t>vskutku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velmi těžké, protože jste žil</w:t>
      </w:r>
      <w:r w:rsidR="0030599E"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</w:t>
      </w:r>
      <w:r w:rsidR="00300A6E" w:rsidRPr="00F71E69">
        <w:rPr>
          <w:rFonts w:ascii="Tahoma" w:hAnsi="Tahoma" w:cs="Tahoma"/>
          <w:sz w:val="22"/>
          <w:szCs w:val="22"/>
          <w:lang w:val="cs-CZ"/>
        </w:rPr>
        <w:t>měkkým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životem a místo </w:t>
      </w:r>
      <w:r w:rsidR="00300A6E">
        <w:rPr>
          <w:rFonts w:ascii="Tahoma" w:hAnsi="Tahoma" w:cs="Tahoma"/>
          <w:sz w:val="22"/>
          <w:szCs w:val="22"/>
          <w:lang w:val="cs-CZ"/>
        </w:rPr>
        <w:t>do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Mne jste vkládal</w:t>
      </w:r>
      <w:r w:rsidR="0030599E"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svou víru v to, co vidíte. Vaše víra je chatrná. Je jako třtina, která se ohýbá s každým novým větrem učení. Snadno se necháte oklamat, protože jste svůj dům víry nepostavil</w:t>
      </w:r>
      <w:r w:rsidR="0030599E"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na skále </w:t>
      </w:r>
      <w:r w:rsidR="00300A6E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>ého Syna.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Musíte si vybrat, kterému </w:t>
      </w:r>
      <w:r w:rsidR="001F5A25">
        <w:rPr>
          <w:rFonts w:ascii="Tahoma" w:hAnsi="Tahoma" w:cs="Tahoma"/>
          <w:sz w:val="22"/>
          <w:szCs w:val="22"/>
          <w:lang w:val="cs-CZ"/>
        </w:rPr>
        <w:t>b</w:t>
      </w:r>
      <w:r w:rsidRPr="00F71E69">
        <w:rPr>
          <w:rFonts w:ascii="Tahoma" w:hAnsi="Tahoma" w:cs="Tahoma"/>
          <w:sz w:val="22"/>
          <w:szCs w:val="22"/>
          <w:lang w:val="cs-CZ"/>
        </w:rPr>
        <w:t>ohu budete sloužit po zbytek svého pozemského života</w:t>
      </w:r>
      <w:r w:rsidR="001F5A25">
        <w:rPr>
          <w:rFonts w:ascii="Tahoma" w:hAnsi="Tahoma" w:cs="Tahoma"/>
          <w:sz w:val="22"/>
          <w:szCs w:val="22"/>
          <w:lang w:val="cs-CZ"/>
        </w:rPr>
        <w:t>. Bude to bůh, jemuž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budete sloužit </w:t>
      </w:r>
      <w:r w:rsidR="001F5A25">
        <w:rPr>
          <w:rFonts w:ascii="Tahoma" w:hAnsi="Tahoma" w:cs="Tahoma"/>
          <w:sz w:val="22"/>
          <w:szCs w:val="22"/>
          <w:lang w:val="cs-CZ"/>
        </w:rPr>
        <w:t>také</w:t>
      </w:r>
      <w:r w:rsidR="001F5A25" w:rsidRPr="00F71E69">
        <w:rPr>
          <w:rFonts w:ascii="Tahoma" w:hAnsi="Tahoma" w:cs="Tahoma"/>
          <w:sz w:val="22"/>
          <w:szCs w:val="22"/>
          <w:lang w:val="cs-CZ"/>
        </w:rPr>
        <w:t xml:space="preserve"> 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na věčnosti. 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1F5A2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>, mno</w:t>
      </w:r>
      <w:r w:rsidR="009C39B1">
        <w:rPr>
          <w:rFonts w:ascii="Tahoma" w:hAnsi="Tahoma" w:cs="Tahoma"/>
          <w:sz w:val="22"/>
          <w:szCs w:val="22"/>
          <w:lang w:val="cs-CZ"/>
        </w:rPr>
        <w:t>hé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 xml:space="preserve"> z vás podceňují důležitost a pozdní dobu, ve které žijete. Nevidíte, že se blíží návrat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>ého Syna. Neřekl jsem snad jako zloděj v noci? Přesto mno</w:t>
      </w:r>
      <w:r w:rsidR="009C39B1">
        <w:rPr>
          <w:rFonts w:ascii="Tahoma" w:hAnsi="Tahoma" w:cs="Tahoma"/>
          <w:sz w:val="22"/>
          <w:szCs w:val="22"/>
          <w:lang w:val="cs-CZ"/>
        </w:rPr>
        <w:t>hé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 xml:space="preserve"> z vás</w:t>
      </w:r>
      <w:r w:rsidR="009C39B1">
        <w:rPr>
          <w:rFonts w:ascii="Tahoma" w:hAnsi="Tahoma" w:cs="Tahoma"/>
          <w:sz w:val="22"/>
          <w:szCs w:val="22"/>
          <w:lang w:val="cs-CZ"/>
        </w:rPr>
        <w:t xml:space="preserve"> nedělají nic, aby se připravily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BA164A">
        <w:rPr>
          <w:rFonts w:ascii="Tahoma" w:hAnsi="Tahoma" w:cs="Tahoma"/>
          <w:sz w:val="22"/>
          <w:szCs w:val="22"/>
          <w:lang w:val="cs-CZ"/>
        </w:rPr>
        <w:t>j</w:t>
      </w:r>
      <w:r w:rsidR="00FE6BD8" w:rsidRPr="00F71E69">
        <w:rPr>
          <w:rFonts w:ascii="Tahoma" w:hAnsi="Tahoma" w:cs="Tahoma"/>
          <w:sz w:val="22"/>
          <w:szCs w:val="22"/>
          <w:lang w:val="cs-CZ"/>
        </w:rPr>
        <w:t>eho brzký návrat.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Co</w:t>
      </w:r>
      <w:r w:rsidR="00BA164A">
        <w:rPr>
          <w:rFonts w:ascii="Tahoma" w:hAnsi="Tahoma" w:cs="Tahoma"/>
          <w:sz w:val="22"/>
          <w:szCs w:val="22"/>
          <w:lang w:val="cs-CZ"/>
        </w:rPr>
        <w:t>ž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pak se </w:t>
      </w:r>
      <w:r w:rsidR="00BA164A">
        <w:rPr>
          <w:rFonts w:ascii="Tahoma" w:hAnsi="Tahoma" w:cs="Tahoma"/>
          <w:sz w:val="22"/>
          <w:szCs w:val="22"/>
          <w:lang w:val="cs-CZ"/>
        </w:rPr>
        <w:t>j</w:t>
      </w:r>
      <w:r w:rsidRPr="00F71E69">
        <w:rPr>
          <w:rFonts w:ascii="Tahoma" w:hAnsi="Tahoma" w:cs="Tahoma"/>
          <w:sz w:val="22"/>
          <w:szCs w:val="22"/>
          <w:lang w:val="cs-CZ"/>
        </w:rPr>
        <w:t>eho nevěsta nepřipraví na svého ženicha? Najdou vás neoblečené, až přijde svatební hostina? Zůstanete pozadu?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O těchto věcech musíte přemýšlet nyní, dokud je ještě čas, a rozhodn</w:t>
      </w:r>
      <w:r w:rsidR="00BA164A">
        <w:rPr>
          <w:rFonts w:ascii="Tahoma" w:hAnsi="Tahoma" w:cs="Tahoma"/>
          <w:sz w:val="22"/>
          <w:szCs w:val="22"/>
          <w:lang w:val="cs-CZ"/>
        </w:rPr>
        <w:t>ěte se</w:t>
      </w:r>
      <w:r w:rsidR="00BA164A" w:rsidRPr="00BA164A">
        <w:rPr>
          <w:rFonts w:ascii="Tahoma" w:hAnsi="Tahoma" w:cs="Tahoma"/>
          <w:sz w:val="22"/>
          <w:szCs w:val="22"/>
          <w:lang w:val="cs-CZ"/>
        </w:rPr>
        <w:t xml:space="preserve"> </w:t>
      </w:r>
      <w:r w:rsidR="00BA164A" w:rsidRPr="00F71E69">
        <w:rPr>
          <w:rFonts w:ascii="Tahoma" w:hAnsi="Tahoma" w:cs="Tahoma"/>
          <w:sz w:val="22"/>
          <w:szCs w:val="22"/>
          <w:lang w:val="cs-CZ"/>
        </w:rPr>
        <w:t>dobře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. Ve dnech, které brzy přijdou, v mnoha národech </w:t>
      </w:r>
      <w:r w:rsidR="009201D8">
        <w:rPr>
          <w:rFonts w:ascii="Tahoma" w:hAnsi="Tahoma" w:cs="Tahoma"/>
          <w:sz w:val="22"/>
          <w:szCs w:val="22"/>
          <w:lang w:val="cs-CZ"/>
        </w:rPr>
        <w:t>zavládne chaos. Někte</w:t>
      </w:r>
      <w:r w:rsidR="002D3410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F71E69">
        <w:rPr>
          <w:rFonts w:ascii="Tahoma" w:hAnsi="Tahoma" w:cs="Tahoma"/>
          <w:sz w:val="22"/>
          <w:szCs w:val="22"/>
          <w:lang w:val="cs-CZ"/>
        </w:rPr>
        <w:t>z vás, kte</w:t>
      </w:r>
      <w:r w:rsidR="002D3410">
        <w:rPr>
          <w:rFonts w:ascii="Tahoma" w:hAnsi="Tahoma" w:cs="Tahoma"/>
          <w:sz w:val="22"/>
          <w:szCs w:val="22"/>
          <w:lang w:val="cs-CZ"/>
        </w:rPr>
        <w:t>ré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čtete toto </w:t>
      </w:r>
      <w:r w:rsidR="009201D8">
        <w:rPr>
          <w:rFonts w:ascii="Tahoma" w:hAnsi="Tahoma" w:cs="Tahoma"/>
          <w:sz w:val="22"/>
          <w:szCs w:val="22"/>
          <w:lang w:val="cs-CZ"/>
        </w:rPr>
        <w:t>S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lovo, </w:t>
      </w:r>
      <w:r w:rsidR="009201D8">
        <w:rPr>
          <w:rFonts w:ascii="Tahoma" w:hAnsi="Tahoma" w:cs="Tahoma"/>
          <w:sz w:val="22"/>
          <w:szCs w:val="22"/>
          <w:lang w:val="cs-CZ"/>
        </w:rPr>
        <w:t>budou mít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později velmi málo času</w:t>
      </w:r>
      <w:r w:rsidR="009201D8" w:rsidRPr="009201D8">
        <w:rPr>
          <w:rFonts w:ascii="Tahoma" w:hAnsi="Tahoma" w:cs="Tahoma"/>
          <w:sz w:val="22"/>
          <w:szCs w:val="22"/>
          <w:lang w:val="cs-CZ"/>
        </w:rPr>
        <w:t xml:space="preserve"> </w:t>
      </w:r>
      <w:r w:rsidR="009201D8" w:rsidRPr="00F71E69">
        <w:rPr>
          <w:rFonts w:ascii="Tahoma" w:hAnsi="Tahoma" w:cs="Tahoma"/>
          <w:sz w:val="22"/>
          <w:szCs w:val="22"/>
          <w:lang w:val="cs-CZ"/>
        </w:rPr>
        <w:t>na přemýšlení</w:t>
      </w:r>
      <w:r w:rsidRPr="00F71E69">
        <w:rPr>
          <w:rFonts w:ascii="Tahoma" w:hAnsi="Tahoma" w:cs="Tahoma"/>
          <w:sz w:val="22"/>
          <w:szCs w:val="22"/>
          <w:lang w:val="cs-CZ"/>
        </w:rPr>
        <w:t>. Vaše životy budou zkráceny kvůli té či oné katastrofě nebo povstání.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lastRenderedPageBreak/>
        <w:t>Ne</w:t>
      </w:r>
      <w:r w:rsidR="009201D8">
        <w:rPr>
          <w:rFonts w:ascii="Tahoma" w:hAnsi="Tahoma" w:cs="Tahoma"/>
          <w:sz w:val="22"/>
          <w:szCs w:val="22"/>
          <w:lang w:val="cs-CZ"/>
        </w:rPr>
        <w:t>u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dělejte chybu, </w:t>
      </w:r>
      <w:r w:rsidR="009201D8">
        <w:rPr>
          <w:rFonts w:ascii="Tahoma" w:hAnsi="Tahoma" w:cs="Tahoma"/>
          <w:sz w:val="22"/>
          <w:szCs w:val="22"/>
          <w:lang w:val="cs-CZ"/>
        </w:rPr>
        <w:t>budete-li si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myslet, že máte víc času, než máte. Některá rozhodnutí by se neměla odkládat na jindy. Nebuďte jako bohatý muž v </w:t>
      </w:r>
      <w:r w:rsidR="00B37678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>ém Slov</w:t>
      </w:r>
      <w:r w:rsidR="00B37678">
        <w:rPr>
          <w:rFonts w:ascii="Tahoma" w:hAnsi="Tahoma" w:cs="Tahoma"/>
          <w:sz w:val="22"/>
          <w:szCs w:val="22"/>
          <w:lang w:val="cs-CZ"/>
        </w:rPr>
        <w:t>u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, který si </w:t>
      </w:r>
      <w:r w:rsidR="00B37678">
        <w:rPr>
          <w:rFonts w:ascii="Tahoma" w:hAnsi="Tahoma" w:cs="Tahoma"/>
          <w:sz w:val="22"/>
          <w:szCs w:val="22"/>
          <w:lang w:val="cs-CZ"/>
        </w:rPr>
        <w:t xml:space="preserve">hromadil </w:t>
      </w:r>
      <w:r w:rsidR="009C39B1">
        <w:rPr>
          <w:rFonts w:ascii="Tahoma" w:hAnsi="Tahoma" w:cs="Tahoma"/>
          <w:sz w:val="22"/>
          <w:szCs w:val="22"/>
          <w:lang w:val="cs-CZ"/>
        </w:rPr>
        <w:t xml:space="preserve">úrodu 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do svých stodol a chystal se užívat si světských radovánek, jehož duše byla </w:t>
      </w:r>
      <w:r>
        <w:rPr>
          <w:rFonts w:ascii="Tahoma" w:hAnsi="Tahoma" w:cs="Tahoma"/>
          <w:sz w:val="22"/>
          <w:szCs w:val="22"/>
          <w:lang w:val="cs-CZ"/>
        </w:rPr>
        <w:t xml:space="preserve">však </w:t>
      </w:r>
      <w:r w:rsidRPr="00F71E69">
        <w:rPr>
          <w:rFonts w:ascii="Tahoma" w:hAnsi="Tahoma" w:cs="Tahoma"/>
          <w:sz w:val="22"/>
          <w:szCs w:val="22"/>
          <w:lang w:val="cs-CZ"/>
        </w:rPr>
        <w:t>té noci vyž</w:t>
      </w:r>
      <w:r w:rsidR="00B37678">
        <w:rPr>
          <w:rFonts w:ascii="Tahoma" w:hAnsi="Tahoma" w:cs="Tahoma"/>
          <w:sz w:val="22"/>
          <w:szCs w:val="22"/>
          <w:lang w:val="cs-CZ"/>
        </w:rPr>
        <w:t>á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dána, neboť nevíte, jak vážné je vše, co se má stát. 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Nečekejte. Rozhodněte se nyní. Kterému bohu bude</w:t>
      </w:r>
      <w:r w:rsidR="009C277C">
        <w:rPr>
          <w:rFonts w:ascii="Tahoma" w:hAnsi="Tahoma" w:cs="Tahoma"/>
          <w:sz w:val="22"/>
          <w:szCs w:val="22"/>
          <w:lang w:val="cs-CZ"/>
        </w:rPr>
        <w:t>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sloužit?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Dal jsem vám vše, co potřebujete, abyste v této době přežil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a prosperoval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>. Stačí jen požádat, abyste obdržel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to, co pro vás mám.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Nepřízeň osudu proti vám </w:t>
      </w:r>
      <w:r w:rsidR="009C277C" w:rsidRPr="00F71E69">
        <w:rPr>
          <w:rFonts w:ascii="Tahoma" w:hAnsi="Tahoma" w:cs="Tahoma"/>
          <w:sz w:val="22"/>
          <w:szCs w:val="22"/>
          <w:lang w:val="cs-CZ"/>
        </w:rPr>
        <w:t xml:space="preserve">povstává </w:t>
      </w:r>
      <w:r w:rsidRPr="00F71E69">
        <w:rPr>
          <w:rFonts w:ascii="Tahoma" w:hAnsi="Tahoma" w:cs="Tahoma"/>
          <w:sz w:val="22"/>
          <w:szCs w:val="22"/>
          <w:lang w:val="cs-CZ"/>
        </w:rPr>
        <w:t>znovu a znovu</w:t>
      </w:r>
      <w:r>
        <w:rPr>
          <w:rFonts w:ascii="Tahoma" w:hAnsi="Tahoma" w:cs="Tahoma"/>
          <w:sz w:val="22"/>
          <w:szCs w:val="22"/>
          <w:lang w:val="cs-CZ"/>
        </w:rPr>
        <w:t>. Mno</w:t>
      </w:r>
      <w:r w:rsidR="002D3410">
        <w:rPr>
          <w:rFonts w:ascii="Tahoma" w:hAnsi="Tahoma" w:cs="Tahoma"/>
          <w:sz w:val="22"/>
          <w:szCs w:val="22"/>
          <w:lang w:val="cs-CZ"/>
        </w:rPr>
        <w:t>hé</w:t>
      </w:r>
      <w:r>
        <w:rPr>
          <w:rFonts w:ascii="Tahoma" w:hAnsi="Tahoma" w:cs="Tahoma"/>
          <w:sz w:val="22"/>
          <w:szCs w:val="22"/>
          <w:lang w:val="cs-CZ"/>
        </w:rPr>
        <w:t xml:space="preserve"> z vás se modlily a ptaly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se, proč tomu tak je. Nepřízeň osudu je vaším učitelem, </w:t>
      </w:r>
      <w:r w:rsidR="009C277C">
        <w:rPr>
          <w:rFonts w:ascii="Tahoma" w:hAnsi="Tahoma" w:cs="Tahoma"/>
          <w:sz w:val="22"/>
          <w:szCs w:val="22"/>
          <w:lang w:val="cs-CZ"/>
        </w:rPr>
        <w:t>mé děti</w:t>
      </w:r>
      <w:r w:rsidRPr="00F71E69">
        <w:rPr>
          <w:rFonts w:ascii="Tahoma" w:hAnsi="Tahoma" w:cs="Tahoma"/>
          <w:sz w:val="22"/>
          <w:szCs w:val="22"/>
          <w:lang w:val="cs-CZ"/>
        </w:rPr>
        <w:t>. Nepřízeň osudu přináší těžkosti, které vás připravují na to, co je</w:t>
      </w:r>
      <w:r w:rsidR="009C277C">
        <w:rPr>
          <w:rFonts w:ascii="Tahoma" w:hAnsi="Tahoma" w:cs="Tahoma"/>
          <w:sz w:val="22"/>
          <w:szCs w:val="22"/>
          <w:lang w:val="cs-CZ"/>
        </w:rPr>
        <w:t xml:space="preserve"> ještě těžší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="009C277C">
        <w:rPr>
          <w:rFonts w:ascii="Tahoma" w:hAnsi="Tahoma" w:cs="Tahoma"/>
          <w:sz w:val="22"/>
          <w:szCs w:val="22"/>
          <w:lang w:val="cs-CZ"/>
        </w:rPr>
        <w:t xml:space="preserve"> a co teprve přijde.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Důvěřujte Mi. Já vidím dál na cestu do vaší budoucnosti, vy ne. Proto Mi musíte dovolit, abych vedl vaše cesty, a nesnažit se pochopit každou drobnou nuanci toho, co se děje. Není vždy na </w:t>
      </w:r>
      <w:r w:rsidR="00E061DF">
        <w:rPr>
          <w:rFonts w:ascii="Tahoma" w:hAnsi="Tahoma" w:cs="Tahoma"/>
          <w:sz w:val="22"/>
          <w:szCs w:val="22"/>
          <w:lang w:val="cs-CZ"/>
        </w:rPr>
        <w:t>vás</w:t>
      </w:r>
      <w:r w:rsidRPr="00F71E69">
        <w:rPr>
          <w:rFonts w:ascii="Tahoma" w:hAnsi="Tahoma" w:cs="Tahoma"/>
          <w:sz w:val="22"/>
          <w:szCs w:val="22"/>
          <w:lang w:val="cs-CZ"/>
        </w:rPr>
        <w:t>, abys</w:t>
      </w:r>
      <w:r w:rsidR="00E061DF">
        <w:rPr>
          <w:rFonts w:ascii="Tahoma" w:hAnsi="Tahoma" w:cs="Tahoma"/>
          <w:sz w:val="22"/>
          <w:szCs w:val="22"/>
          <w:lang w:val="cs-CZ"/>
        </w:rPr>
        <w:t>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tomu rozuměl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>, ale abys</w:t>
      </w:r>
      <w:r w:rsidR="00E061DF">
        <w:rPr>
          <w:rFonts w:ascii="Tahoma" w:hAnsi="Tahoma" w:cs="Tahoma"/>
          <w:sz w:val="22"/>
          <w:szCs w:val="22"/>
          <w:lang w:val="cs-CZ"/>
        </w:rPr>
        <w:t>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Mě prostě ve víře poslouchal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a důvěřoval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, že </w:t>
      </w:r>
      <w:r w:rsidR="00E061DF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F71E69">
        <w:rPr>
          <w:rFonts w:ascii="Tahoma" w:hAnsi="Tahoma" w:cs="Tahoma"/>
          <w:sz w:val="22"/>
          <w:szCs w:val="22"/>
          <w:lang w:val="cs-CZ"/>
        </w:rPr>
        <w:t>miluji. Já vím, co je pro všechny</w:t>
      </w:r>
      <w:r w:rsidR="00E061DF">
        <w:rPr>
          <w:rFonts w:ascii="Tahoma" w:hAnsi="Tahoma" w:cs="Tahoma"/>
          <w:sz w:val="22"/>
          <w:szCs w:val="22"/>
          <w:lang w:val="cs-CZ"/>
        </w:rPr>
        <w:t xml:space="preserve">, jichž se to týká, </w:t>
      </w:r>
      <w:r w:rsidRPr="00F71E69">
        <w:rPr>
          <w:rFonts w:ascii="Tahoma" w:hAnsi="Tahoma" w:cs="Tahoma"/>
          <w:sz w:val="22"/>
          <w:szCs w:val="22"/>
          <w:lang w:val="cs-CZ"/>
        </w:rPr>
        <w:t>nejlepší.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Tento příští rok přinese mnoho změn, které z místa, kde se nacházíte, nemůžete vidět. Snažím se každé z vás postavit tak, aby byl</w:t>
      </w:r>
      <w:r w:rsidR="002D3410">
        <w:rPr>
          <w:rFonts w:ascii="Tahoma" w:hAnsi="Tahoma" w:cs="Tahoma"/>
          <w:sz w:val="22"/>
          <w:szCs w:val="22"/>
          <w:lang w:val="cs-CZ"/>
        </w:rPr>
        <w:t>o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na tyto změny připraven</w:t>
      </w:r>
      <w:r w:rsidR="002D3410">
        <w:rPr>
          <w:rFonts w:ascii="Tahoma" w:hAnsi="Tahoma" w:cs="Tahoma"/>
          <w:sz w:val="22"/>
          <w:szCs w:val="22"/>
          <w:lang w:val="cs-CZ"/>
        </w:rPr>
        <w:t>o</w:t>
      </w:r>
      <w:r w:rsidRPr="00F71E69">
        <w:rPr>
          <w:rFonts w:ascii="Tahoma" w:hAnsi="Tahoma" w:cs="Tahoma"/>
          <w:sz w:val="22"/>
          <w:szCs w:val="22"/>
          <w:lang w:val="cs-CZ"/>
        </w:rPr>
        <w:t>, ale někte</w:t>
      </w:r>
      <w:r w:rsidR="002D3410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z vás </w:t>
      </w:r>
      <w:r w:rsidR="00DE084F">
        <w:rPr>
          <w:rFonts w:ascii="Tahoma" w:hAnsi="Tahoma" w:cs="Tahoma"/>
          <w:sz w:val="22"/>
          <w:szCs w:val="22"/>
          <w:lang w:val="cs-CZ"/>
        </w:rPr>
        <w:t>odmítají mé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cest</w:t>
      </w:r>
      <w:r w:rsidR="00DE084F">
        <w:rPr>
          <w:rFonts w:ascii="Tahoma" w:hAnsi="Tahoma" w:cs="Tahoma"/>
          <w:sz w:val="22"/>
          <w:szCs w:val="22"/>
          <w:lang w:val="cs-CZ"/>
        </w:rPr>
        <w:t>y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. To způsobí, že do vašich životů přijdou další těžkosti. To, čím </w:t>
      </w:r>
      <w:r w:rsidR="00DE084F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>é děti trpí, je často důsledkem toho, že Mě neposlechly v nějaké dřívější době.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Ně</w:t>
      </w:r>
      <w:r w:rsidR="00D022F5">
        <w:rPr>
          <w:rFonts w:ascii="Tahoma" w:hAnsi="Tahoma" w:cs="Tahoma"/>
          <w:sz w:val="22"/>
          <w:szCs w:val="22"/>
          <w:lang w:val="cs-CZ"/>
        </w:rPr>
        <w:t>co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z toho, co přijde, je mnohem horší, než </w:t>
      </w:r>
      <w:r w:rsidR="00DE084F">
        <w:rPr>
          <w:rFonts w:ascii="Tahoma" w:hAnsi="Tahoma" w:cs="Tahoma"/>
          <w:sz w:val="22"/>
          <w:szCs w:val="22"/>
          <w:lang w:val="cs-CZ"/>
        </w:rPr>
        <w:t>m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é děti očekávají. Snažím se vás chránit tím, </w:t>
      </w:r>
      <w:r w:rsidR="00D022F5">
        <w:rPr>
          <w:rFonts w:ascii="Tahoma" w:hAnsi="Tahoma" w:cs="Tahoma"/>
          <w:sz w:val="22"/>
          <w:szCs w:val="22"/>
          <w:lang w:val="cs-CZ"/>
        </w:rPr>
        <w:br/>
      </w:r>
      <w:r w:rsidRPr="00F71E69">
        <w:rPr>
          <w:rFonts w:ascii="Tahoma" w:hAnsi="Tahoma" w:cs="Tahoma"/>
          <w:sz w:val="22"/>
          <w:szCs w:val="22"/>
          <w:lang w:val="cs-CZ"/>
        </w:rPr>
        <w:t xml:space="preserve">že </w:t>
      </w:r>
      <w:r w:rsidR="00D022F5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F71E69">
        <w:rPr>
          <w:rFonts w:ascii="Tahoma" w:hAnsi="Tahoma" w:cs="Tahoma"/>
          <w:sz w:val="22"/>
          <w:szCs w:val="22"/>
          <w:lang w:val="cs-CZ"/>
        </w:rPr>
        <w:t>vedu na bezpečnější místo. Poslouchejte Mě a všechno bude dobré. Vzdorujte a zůstan</w:t>
      </w:r>
      <w:r w:rsidR="00DE084F">
        <w:rPr>
          <w:rFonts w:ascii="Tahoma" w:hAnsi="Tahoma" w:cs="Tahoma"/>
          <w:sz w:val="22"/>
          <w:szCs w:val="22"/>
          <w:lang w:val="cs-CZ"/>
        </w:rPr>
        <w:t>ete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</w:t>
      </w:r>
      <w:r w:rsidR="00D022F5">
        <w:rPr>
          <w:rFonts w:ascii="Tahoma" w:hAnsi="Tahoma" w:cs="Tahoma"/>
          <w:sz w:val="22"/>
          <w:szCs w:val="22"/>
          <w:lang w:val="cs-CZ"/>
        </w:rPr>
        <w:br/>
      </w:r>
      <w:r w:rsidR="00DE084F">
        <w:rPr>
          <w:rFonts w:ascii="Tahoma" w:hAnsi="Tahoma" w:cs="Tahoma"/>
          <w:sz w:val="22"/>
          <w:szCs w:val="22"/>
          <w:lang w:val="cs-CZ"/>
        </w:rPr>
        <w:t>s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 </w:t>
      </w:r>
      <w:r w:rsidR="00D022F5">
        <w:rPr>
          <w:rFonts w:ascii="Tahoma" w:hAnsi="Tahoma" w:cs="Tahoma"/>
          <w:sz w:val="22"/>
          <w:szCs w:val="22"/>
          <w:lang w:val="cs-CZ"/>
        </w:rPr>
        <w:t>ná</w:t>
      </w:r>
      <w:r w:rsidRPr="00F71E69">
        <w:rPr>
          <w:rFonts w:ascii="Tahoma" w:hAnsi="Tahoma" w:cs="Tahoma"/>
          <w:sz w:val="22"/>
          <w:szCs w:val="22"/>
          <w:lang w:val="cs-CZ"/>
        </w:rPr>
        <w:t>sledky vaší vlastní cesty.</w:t>
      </w:r>
    </w:p>
    <w:p w:rsidR="008053D0" w:rsidRPr="00F71E69" w:rsidRDefault="008053D0">
      <w:pPr>
        <w:rPr>
          <w:rFonts w:ascii="Tahoma" w:hAnsi="Tahoma" w:cs="Tahoma"/>
          <w:sz w:val="22"/>
          <w:szCs w:val="22"/>
          <w:lang w:val="cs-CZ"/>
        </w:rPr>
      </w:pPr>
    </w:p>
    <w:p w:rsidR="00D25C63" w:rsidRPr="00F71E69" w:rsidRDefault="00FE6BD8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 xml:space="preserve">Pojďte se Mnou výš. Pojďme spolu </w:t>
      </w:r>
      <w:r w:rsidR="00D022F5">
        <w:rPr>
          <w:rFonts w:ascii="Tahoma" w:hAnsi="Tahoma" w:cs="Tahoma"/>
          <w:sz w:val="22"/>
          <w:szCs w:val="22"/>
          <w:lang w:val="cs-CZ"/>
        </w:rPr>
        <w:t>rozmlouvat</w:t>
      </w:r>
      <w:r w:rsidRPr="00F71E69">
        <w:rPr>
          <w:rFonts w:ascii="Tahoma" w:hAnsi="Tahoma" w:cs="Tahoma"/>
          <w:sz w:val="22"/>
          <w:szCs w:val="22"/>
          <w:lang w:val="cs-CZ"/>
        </w:rPr>
        <w:t xml:space="preserve">, až Mě budete uctívat v </w:t>
      </w:r>
      <w:r w:rsidR="00D022F5">
        <w:rPr>
          <w:rFonts w:ascii="Tahoma" w:hAnsi="Tahoma" w:cs="Tahoma"/>
          <w:sz w:val="22"/>
          <w:szCs w:val="22"/>
          <w:lang w:val="cs-CZ"/>
        </w:rPr>
        <w:t>D</w:t>
      </w:r>
      <w:r w:rsidRPr="00F71E69">
        <w:rPr>
          <w:rFonts w:ascii="Tahoma" w:hAnsi="Tahoma" w:cs="Tahoma"/>
          <w:sz w:val="22"/>
          <w:szCs w:val="22"/>
          <w:lang w:val="cs-CZ"/>
        </w:rPr>
        <w:t>uchu a v pravdě. Dovolte Mi, abych vás připravil na vše, co přijde.</w:t>
      </w:r>
    </w:p>
    <w:p w:rsidR="00D25C63" w:rsidRPr="00F71E69" w:rsidRDefault="00D25C63">
      <w:pPr>
        <w:rPr>
          <w:rFonts w:ascii="Tahoma" w:hAnsi="Tahoma" w:cs="Tahoma"/>
          <w:sz w:val="22"/>
          <w:szCs w:val="22"/>
          <w:lang w:val="cs-CZ"/>
        </w:rPr>
      </w:pPr>
    </w:p>
    <w:p w:rsidR="00D25C63" w:rsidRDefault="008053D0">
      <w:pPr>
        <w:rPr>
          <w:rFonts w:ascii="Tahoma" w:hAnsi="Tahoma" w:cs="Tahoma"/>
          <w:sz w:val="22"/>
          <w:szCs w:val="22"/>
          <w:lang w:val="cs-CZ"/>
        </w:rPr>
      </w:pPr>
      <w:r w:rsidRPr="00F71E69">
        <w:rPr>
          <w:rFonts w:ascii="Tahoma" w:hAnsi="Tahoma" w:cs="Tahoma"/>
          <w:sz w:val="22"/>
          <w:szCs w:val="22"/>
          <w:lang w:val="cs-CZ"/>
        </w:rPr>
        <w:t>Bůh Otec</w:t>
      </w:r>
    </w:p>
    <w:p w:rsidR="00F71E69" w:rsidRDefault="00F71E69">
      <w:pPr>
        <w:rPr>
          <w:rFonts w:ascii="Tahoma" w:hAnsi="Tahoma" w:cs="Tahoma"/>
          <w:sz w:val="22"/>
          <w:szCs w:val="22"/>
          <w:lang w:val="cs-CZ"/>
        </w:rPr>
      </w:pPr>
    </w:p>
    <w:p w:rsidR="00F71E69" w:rsidRDefault="00F71E69">
      <w:pPr>
        <w:rPr>
          <w:rFonts w:ascii="Tahoma" w:hAnsi="Tahoma" w:cs="Tahoma"/>
          <w:sz w:val="22"/>
          <w:szCs w:val="22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24: Nikdo nemůže sloužit dvěma pánům. Neboť jednoho bude nenávidět a druhého milovat,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 jednomu se přidá a druhým pohrdne. Nemůžete sloužit Bohu i majetku. 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20, 3: Nebudeš mít jiného boha mimo mne.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11, 7: Když Janovi učedníci odcházeli, začal Ježíš mluvit k zástupům o Janovi: Na co jste se vyšli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poušť podívat? Na rákos, kterým kývá vítr?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4, 4: Proradná stvoření! Což nevíte, že přátelství se světem je nepřátelství s Bohem? Kdo tedy chce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být přítelem světa, stává se nepřítelem Božím.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1Petr 2, 7-8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Vám, kteří věříte, je vzácný, ale nevěřícím je to kámen, který stavitelé zavrhli; ten se stal 'kamenem úhelným',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ale i 'kamenem úrazu a skálou pádu'. Oni přicházejí k pádu svým vzdorem proti slovu – k tomu také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byli určeni.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4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>Lk 12, 16-20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6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Pak jim pověděl toto podobenství: 'Jednomu bohatému člověku se na polích hojně urodilo.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7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Uvažoval o tom a říkal si: 'Co budu dělat, když nemám kam složit svou úrodu?'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8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Pak si řekl: 'Tohle udělám: Zbořím stodoly, postavím větší a tam shromáždím všechno své obilí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ostatní zásoby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9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a řeknu si: Teď máš velké zásoby na mnoho let; klidně si žij, jez, pij, buď veselé mysli.'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0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Ale Bůh mu řekl: 'Blázne! Ještě této noci si vyžádají tvou duši, a čí bude to, co jsi nashromáždil?'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Joz 14, 15: Jestliže se vám zdá, že sloužit Hospodinu je zlé, vyvolte si dnes, komu chcete sloužit: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zda božstvům, kterým sloužili vaši otcové, když byli za řekou Eufratem, nebo božstvům Emorejců,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jejichž zemi sídlíte. Já a můj dům budeme sloužit Hospodinu.“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30, 20: Ač vám dával Panovník chléb soužení a vodu útlaku, on, tvůj učitel, už se nebude držet stranou. Na vlastní oči uzříš svého učitele.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5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Důvěřuj Hospodinu celým srdcem, na svoji rozumnost nespoléhej.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6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72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6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4, 23: Ale přichází hodina, ano, již je tu, kdy ti, kteří Boha opravdově ctí, budou ho uctívat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Duchu a v pravdě. A Otec si přeje, aby ho lidé takto ctili. </w:t>
      </w: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Default="00F71E69" w:rsidP="00F71E6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1E69" w:rsidRPr="00F71E69" w:rsidRDefault="00F71E69">
      <w:pPr>
        <w:rPr>
          <w:rFonts w:ascii="Tahoma" w:hAnsi="Tahoma" w:cs="Tahoma"/>
          <w:sz w:val="22"/>
          <w:szCs w:val="22"/>
          <w:lang w:val="cs-CZ"/>
        </w:rPr>
      </w:pPr>
    </w:p>
    <w:sectPr w:rsidR="00F71E69" w:rsidRPr="00F71E69" w:rsidSect="00D25C6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25C63"/>
    <w:rsid w:val="000A47EC"/>
    <w:rsid w:val="001D7BB5"/>
    <w:rsid w:val="001F5A25"/>
    <w:rsid w:val="00202A82"/>
    <w:rsid w:val="00262853"/>
    <w:rsid w:val="002D3410"/>
    <w:rsid w:val="00300A6E"/>
    <w:rsid w:val="0030599E"/>
    <w:rsid w:val="003E297D"/>
    <w:rsid w:val="005130AC"/>
    <w:rsid w:val="00755FAA"/>
    <w:rsid w:val="008053D0"/>
    <w:rsid w:val="009201D8"/>
    <w:rsid w:val="00946D93"/>
    <w:rsid w:val="009C277C"/>
    <w:rsid w:val="009C39B1"/>
    <w:rsid w:val="00A50C58"/>
    <w:rsid w:val="00B37678"/>
    <w:rsid w:val="00BA164A"/>
    <w:rsid w:val="00D022F5"/>
    <w:rsid w:val="00D25C63"/>
    <w:rsid w:val="00DD1D56"/>
    <w:rsid w:val="00DE084F"/>
    <w:rsid w:val="00E061DF"/>
    <w:rsid w:val="00E55186"/>
    <w:rsid w:val="00F71E69"/>
    <w:rsid w:val="00FE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C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25C6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25C63"/>
    <w:pPr>
      <w:spacing w:after="140" w:line="276" w:lineRule="auto"/>
    </w:pPr>
  </w:style>
  <w:style w:type="paragraph" w:styleId="Seznam">
    <w:name w:val="List"/>
    <w:basedOn w:val="Zkladntext"/>
    <w:rsid w:val="00D25C63"/>
  </w:style>
  <w:style w:type="paragraph" w:customStyle="1" w:styleId="Caption">
    <w:name w:val="Caption"/>
    <w:basedOn w:val="Normln"/>
    <w:qFormat/>
    <w:rsid w:val="00D25C6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25C6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55F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968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2022-02-03T19:06:00Z</cp:lastPrinted>
  <dcterms:created xsi:type="dcterms:W3CDTF">2022-01-01T17:56:00Z</dcterms:created>
  <dcterms:modified xsi:type="dcterms:W3CDTF">2022-02-03T19:07:00Z</dcterms:modified>
  <dc:language>fr-FR</dc:language>
</cp:coreProperties>
</file>