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85D" w:rsidRDefault="00760994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1527. Poselství Ježíše ze dne</w:t>
      </w:r>
      <w:r w:rsidR="009137C4" w:rsidRPr="00760994">
        <w:rPr>
          <w:rFonts w:ascii="Tahoma" w:hAnsi="Tahoma" w:cs="Tahoma"/>
          <w:sz w:val="22"/>
          <w:szCs w:val="22"/>
        </w:rPr>
        <w:t xml:space="preserve"> 14. dubna 2021</w:t>
      </w:r>
      <w:r>
        <w:rPr>
          <w:rFonts w:ascii="Tahoma" w:hAnsi="Tahoma" w:cs="Tahoma"/>
          <w:sz w:val="22"/>
          <w:szCs w:val="22"/>
        </w:rPr>
        <w:t>.</w:t>
      </w:r>
    </w:p>
    <w:p w:rsidR="00760994" w:rsidRDefault="00760994">
      <w:pPr>
        <w:rPr>
          <w:rFonts w:ascii="Tahoma" w:hAnsi="Tahoma" w:cs="Tahoma"/>
          <w:sz w:val="22"/>
          <w:szCs w:val="22"/>
        </w:rPr>
      </w:pPr>
    </w:p>
    <w:p w:rsidR="000473F9" w:rsidRPr="000473F9" w:rsidRDefault="000473F9" w:rsidP="000473F9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Nástroj: Glynda Linkous (USA), </w:t>
      </w:r>
      <w:hyperlink r:id="rId4" w:history="1">
        <w:r w:rsidRPr="000473F9">
          <w:rPr>
            <w:rStyle w:val="Hypertextovodkaz"/>
            <w:rFonts w:ascii="Tahoma" w:hAnsi="Tahoma" w:cs="Tahoma"/>
            <w:sz w:val="22"/>
            <w:szCs w:val="22"/>
          </w:rPr>
          <w:t>https://wingsofprophecy.blogspot.com</w:t>
        </w:r>
      </w:hyperlink>
    </w:p>
    <w:p w:rsidR="000473F9" w:rsidRPr="000473F9" w:rsidRDefault="000473F9" w:rsidP="000473F9">
      <w:pPr>
        <w:rPr>
          <w:rFonts w:ascii="Tahoma" w:hAnsi="Tahoma" w:cs="Tahoma"/>
          <w:sz w:val="22"/>
          <w:szCs w:val="22"/>
        </w:rPr>
      </w:pPr>
    </w:p>
    <w:p w:rsidR="00760994" w:rsidRDefault="00760994">
      <w:pPr>
        <w:rPr>
          <w:rFonts w:ascii="Tahoma" w:hAnsi="Tahoma" w:cs="Tahoma"/>
          <w:sz w:val="22"/>
          <w:szCs w:val="22"/>
        </w:rPr>
      </w:pPr>
    </w:p>
    <w:p w:rsidR="00760994" w:rsidRDefault="00760994">
      <w:pPr>
        <w:rPr>
          <w:rFonts w:ascii="Tahoma" w:hAnsi="Tahoma" w:cs="Tahoma"/>
          <w:sz w:val="22"/>
          <w:szCs w:val="22"/>
        </w:rPr>
      </w:pPr>
    </w:p>
    <w:p w:rsidR="00760994" w:rsidRPr="00760994" w:rsidRDefault="00760994">
      <w:pPr>
        <w:rPr>
          <w:rFonts w:ascii="Tahoma" w:hAnsi="Tahoma" w:cs="Tahoma"/>
          <w:sz w:val="22"/>
          <w:szCs w:val="22"/>
        </w:rPr>
      </w:pPr>
    </w:p>
    <w:p w:rsidR="009F685D" w:rsidRDefault="00760994" w:rsidP="00760994">
      <w:pPr>
        <w:jc w:val="center"/>
        <w:rPr>
          <w:rFonts w:ascii="Tahoma" w:hAnsi="Tahoma" w:cs="Tahoma"/>
          <w:b/>
          <w:sz w:val="22"/>
          <w:szCs w:val="22"/>
        </w:rPr>
      </w:pPr>
      <w:r w:rsidRPr="00760994">
        <w:rPr>
          <w:rFonts w:ascii="Tahoma" w:hAnsi="Tahoma" w:cs="Tahoma"/>
          <w:b/>
          <w:sz w:val="22"/>
          <w:szCs w:val="22"/>
        </w:rPr>
        <w:t>BOUŘE NEBÝVALÝCH ROZMĚRŮ</w:t>
      </w:r>
    </w:p>
    <w:p w:rsidR="00D83126" w:rsidRPr="00760994" w:rsidRDefault="00D83126" w:rsidP="00760994">
      <w:pPr>
        <w:jc w:val="center"/>
        <w:rPr>
          <w:rFonts w:ascii="Tahoma" w:hAnsi="Tahoma" w:cs="Tahoma"/>
          <w:b/>
          <w:sz w:val="22"/>
          <w:szCs w:val="22"/>
        </w:rPr>
      </w:pPr>
    </w:p>
    <w:p w:rsidR="00760994" w:rsidRPr="00760994" w:rsidRDefault="00760994">
      <w:pPr>
        <w:rPr>
          <w:rFonts w:ascii="Tahoma" w:hAnsi="Tahoma" w:cs="Tahoma"/>
          <w:sz w:val="22"/>
          <w:szCs w:val="22"/>
        </w:rPr>
      </w:pPr>
    </w:p>
    <w:p w:rsidR="009F685D" w:rsidRPr="00760994" w:rsidRDefault="009F685D">
      <w:pPr>
        <w:rPr>
          <w:rFonts w:ascii="Tahoma" w:hAnsi="Tahoma" w:cs="Tahoma"/>
          <w:sz w:val="22"/>
          <w:szCs w:val="22"/>
        </w:rPr>
      </w:pPr>
    </w:p>
    <w:p w:rsidR="009F685D" w:rsidRPr="00760994" w:rsidRDefault="009137C4">
      <w:pPr>
        <w:rPr>
          <w:rFonts w:ascii="Tahoma" w:hAnsi="Tahoma" w:cs="Tahoma"/>
          <w:sz w:val="22"/>
          <w:szCs w:val="22"/>
        </w:rPr>
      </w:pPr>
      <w:r w:rsidRPr="00760994">
        <w:rPr>
          <w:rFonts w:ascii="Tahoma" w:hAnsi="Tahoma" w:cs="Tahoma"/>
          <w:sz w:val="22"/>
          <w:szCs w:val="22"/>
        </w:rPr>
        <w:t xml:space="preserve">Děti moje, proč prožíváte každý den, jako by se nic nedělo? Celý váš svět se mění </w:t>
      </w:r>
      <w:r w:rsidR="00D83126">
        <w:rPr>
          <w:rFonts w:ascii="Tahoma" w:hAnsi="Tahoma" w:cs="Tahoma"/>
          <w:sz w:val="22"/>
          <w:szCs w:val="22"/>
        </w:rPr>
        <w:t xml:space="preserve">takovými </w:t>
      </w:r>
      <w:r w:rsidRPr="00760994">
        <w:rPr>
          <w:rFonts w:ascii="Tahoma" w:hAnsi="Tahoma" w:cs="Tahoma"/>
          <w:sz w:val="22"/>
          <w:szCs w:val="22"/>
        </w:rPr>
        <w:t>způsob</w:t>
      </w:r>
      <w:r w:rsidR="00760994">
        <w:rPr>
          <w:rFonts w:ascii="Tahoma" w:hAnsi="Tahoma" w:cs="Tahoma"/>
          <w:sz w:val="22"/>
          <w:szCs w:val="22"/>
        </w:rPr>
        <w:t>y</w:t>
      </w:r>
      <w:r w:rsidRPr="00760994">
        <w:rPr>
          <w:rFonts w:ascii="Tahoma" w:hAnsi="Tahoma" w:cs="Tahoma"/>
          <w:sz w:val="22"/>
          <w:szCs w:val="22"/>
        </w:rPr>
        <w:t xml:space="preserve">, </w:t>
      </w:r>
      <w:r w:rsidR="00E42C8A">
        <w:rPr>
          <w:rFonts w:ascii="Tahoma" w:hAnsi="Tahoma" w:cs="Tahoma"/>
          <w:sz w:val="22"/>
          <w:szCs w:val="22"/>
        </w:rPr>
        <w:t>že se</w:t>
      </w:r>
      <w:r w:rsidRPr="00760994">
        <w:rPr>
          <w:rFonts w:ascii="Tahoma" w:hAnsi="Tahoma" w:cs="Tahoma"/>
          <w:sz w:val="22"/>
          <w:szCs w:val="22"/>
        </w:rPr>
        <w:t xml:space="preserve"> </w:t>
      </w:r>
      <w:r w:rsidR="00E42C8A">
        <w:rPr>
          <w:rFonts w:ascii="Tahoma" w:hAnsi="Tahoma" w:cs="Tahoma"/>
          <w:sz w:val="22"/>
          <w:szCs w:val="22"/>
        </w:rPr>
        <w:t xml:space="preserve">již </w:t>
      </w:r>
      <w:r w:rsidRPr="00760994">
        <w:rPr>
          <w:rFonts w:ascii="Tahoma" w:hAnsi="Tahoma" w:cs="Tahoma"/>
          <w:sz w:val="22"/>
          <w:szCs w:val="22"/>
        </w:rPr>
        <w:t xml:space="preserve">nikdy </w:t>
      </w:r>
      <w:r w:rsidR="00760994">
        <w:rPr>
          <w:rFonts w:ascii="Tahoma" w:hAnsi="Tahoma" w:cs="Tahoma"/>
          <w:sz w:val="22"/>
          <w:szCs w:val="22"/>
        </w:rPr>
        <w:t xml:space="preserve">nemůže </w:t>
      </w:r>
      <w:r w:rsidRPr="00760994">
        <w:rPr>
          <w:rFonts w:ascii="Tahoma" w:hAnsi="Tahoma" w:cs="Tahoma"/>
          <w:sz w:val="22"/>
          <w:szCs w:val="22"/>
        </w:rPr>
        <w:t>vrát</w:t>
      </w:r>
      <w:r w:rsidR="00760994">
        <w:rPr>
          <w:rFonts w:ascii="Tahoma" w:hAnsi="Tahoma" w:cs="Tahoma"/>
          <w:sz w:val="22"/>
          <w:szCs w:val="22"/>
        </w:rPr>
        <w:t>it</w:t>
      </w:r>
      <w:r w:rsidR="00A75098">
        <w:rPr>
          <w:rFonts w:ascii="Tahoma" w:hAnsi="Tahoma" w:cs="Tahoma"/>
          <w:sz w:val="22"/>
          <w:szCs w:val="22"/>
        </w:rPr>
        <w:t xml:space="preserve"> zpět</w:t>
      </w:r>
      <w:r w:rsidRPr="00760994">
        <w:rPr>
          <w:rFonts w:ascii="Tahoma" w:hAnsi="Tahoma" w:cs="Tahoma"/>
          <w:sz w:val="22"/>
          <w:szCs w:val="22"/>
        </w:rPr>
        <w:t>.</w:t>
      </w:r>
    </w:p>
    <w:p w:rsidR="009F685D" w:rsidRPr="00760994" w:rsidRDefault="009F685D">
      <w:pPr>
        <w:rPr>
          <w:rFonts w:ascii="Tahoma" w:hAnsi="Tahoma" w:cs="Tahoma"/>
          <w:sz w:val="22"/>
          <w:szCs w:val="22"/>
        </w:rPr>
      </w:pPr>
    </w:p>
    <w:p w:rsidR="009F685D" w:rsidRDefault="009137C4">
      <w:pPr>
        <w:rPr>
          <w:rFonts w:ascii="Tahoma" w:hAnsi="Tahoma" w:cs="Tahoma"/>
          <w:sz w:val="22"/>
          <w:szCs w:val="22"/>
        </w:rPr>
      </w:pPr>
      <w:r w:rsidRPr="00760994">
        <w:rPr>
          <w:rFonts w:ascii="Tahoma" w:hAnsi="Tahoma" w:cs="Tahoma"/>
          <w:sz w:val="22"/>
          <w:szCs w:val="22"/>
        </w:rPr>
        <w:t>Řekl jsem vám, že bouře nebývalých rozměrů</w:t>
      </w:r>
      <w:r w:rsidR="00E42C8A">
        <w:rPr>
          <w:rFonts w:ascii="Tahoma" w:hAnsi="Tahoma" w:cs="Tahoma"/>
          <w:sz w:val="22"/>
          <w:szCs w:val="22"/>
        </w:rPr>
        <w:t xml:space="preserve"> je u vás, a</w:t>
      </w:r>
      <w:r w:rsidRPr="00760994">
        <w:rPr>
          <w:rFonts w:ascii="Tahoma" w:hAnsi="Tahoma" w:cs="Tahoma"/>
          <w:sz w:val="22"/>
          <w:szCs w:val="22"/>
        </w:rPr>
        <w:t xml:space="preserve"> která se brzy rozpoutá. Je to bouře </w:t>
      </w:r>
      <w:r w:rsidR="00C15330">
        <w:rPr>
          <w:rFonts w:ascii="Tahoma" w:hAnsi="Tahoma" w:cs="Tahoma"/>
          <w:sz w:val="22"/>
          <w:szCs w:val="22"/>
        </w:rPr>
        <w:br/>
      </w:r>
      <w:r w:rsidRPr="00760994">
        <w:rPr>
          <w:rFonts w:ascii="Tahoma" w:hAnsi="Tahoma" w:cs="Tahoma"/>
          <w:sz w:val="22"/>
          <w:szCs w:val="22"/>
        </w:rPr>
        <w:t xml:space="preserve">v mnoha oblastech vašeho života a jen ti, kdo kráčejí těsně se Mnou, budou schopni </w:t>
      </w:r>
      <w:r w:rsidR="00D83126">
        <w:rPr>
          <w:rFonts w:ascii="Tahoma" w:hAnsi="Tahoma" w:cs="Tahoma"/>
          <w:sz w:val="22"/>
          <w:szCs w:val="22"/>
        </w:rPr>
        <w:t>najít správný směr.</w:t>
      </w:r>
    </w:p>
    <w:p w:rsidR="00E42C8A" w:rsidRPr="00760994" w:rsidRDefault="00E42C8A">
      <w:pPr>
        <w:rPr>
          <w:rFonts w:ascii="Tahoma" w:hAnsi="Tahoma" w:cs="Tahoma"/>
          <w:sz w:val="22"/>
          <w:szCs w:val="22"/>
        </w:rPr>
      </w:pPr>
    </w:p>
    <w:p w:rsidR="009F685D" w:rsidRPr="00760994" w:rsidRDefault="009137C4">
      <w:pPr>
        <w:rPr>
          <w:rFonts w:ascii="Tahoma" w:hAnsi="Tahoma" w:cs="Tahoma"/>
          <w:sz w:val="22"/>
          <w:szCs w:val="22"/>
        </w:rPr>
      </w:pPr>
      <w:r w:rsidRPr="00760994">
        <w:rPr>
          <w:rFonts w:ascii="Tahoma" w:hAnsi="Tahoma" w:cs="Tahoma"/>
          <w:sz w:val="22"/>
          <w:szCs w:val="22"/>
        </w:rPr>
        <w:t>Před touto bouří nebude žádné varování, prudce</w:t>
      </w:r>
      <w:r w:rsidR="00D83126" w:rsidRPr="00D83126">
        <w:rPr>
          <w:rFonts w:ascii="Tahoma" w:hAnsi="Tahoma" w:cs="Tahoma"/>
          <w:sz w:val="22"/>
          <w:szCs w:val="22"/>
        </w:rPr>
        <w:t xml:space="preserve"> </w:t>
      </w:r>
      <w:r w:rsidR="00D83126" w:rsidRPr="00760994">
        <w:rPr>
          <w:rFonts w:ascii="Tahoma" w:hAnsi="Tahoma" w:cs="Tahoma"/>
          <w:sz w:val="22"/>
          <w:szCs w:val="22"/>
        </w:rPr>
        <w:t>na vás</w:t>
      </w:r>
      <w:r w:rsidR="00D83126">
        <w:rPr>
          <w:rFonts w:ascii="Tahoma" w:hAnsi="Tahoma" w:cs="Tahoma"/>
          <w:sz w:val="22"/>
          <w:szCs w:val="22"/>
        </w:rPr>
        <w:t xml:space="preserve"> udeří</w:t>
      </w:r>
      <w:r w:rsidRPr="00760994">
        <w:rPr>
          <w:rFonts w:ascii="Tahoma" w:hAnsi="Tahoma" w:cs="Tahoma"/>
          <w:sz w:val="22"/>
          <w:szCs w:val="22"/>
        </w:rPr>
        <w:t xml:space="preserve">. </w:t>
      </w:r>
    </w:p>
    <w:p w:rsidR="009F685D" w:rsidRPr="00760994" w:rsidRDefault="009F685D">
      <w:pPr>
        <w:rPr>
          <w:rFonts w:ascii="Tahoma" w:hAnsi="Tahoma" w:cs="Tahoma"/>
          <w:sz w:val="22"/>
          <w:szCs w:val="22"/>
        </w:rPr>
      </w:pPr>
    </w:p>
    <w:p w:rsidR="009F685D" w:rsidRPr="00760994" w:rsidRDefault="009137C4">
      <w:pPr>
        <w:rPr>
          <w:rFonts w:ascii="Tahoma" w:hAnsi="Tahoma" w:cs="Tahoma"/>
          <w:sz w:val="22"/>
          <w:szCs w:val="22"/>
        </w:rPr>
      </w:pPr>
      <w:r w:rsidRPr="00760994">
        <w:rPr>
          <w:rFonts w:ascii="Tahoma" w:hAnsi="Tahoma" w:cs="Tahoma"/>
          <w:sz w:val="22"/>
          <w:szCs w:val="22"/>
        </w:rPr>
        <w:t xml:space="preserve">Připravte si nyní svou víru, protože takovou bouři, jako je tato, jste ještě </w:t>
      </w:r>
      <w:r w:rsidR="00C15330">
        <w:rPr>
          <w:rFonts w:ascii="Tahoma" w:hAnsi="Tahoma" w:cs="Tahoma"/>
          <w:sz w:val="22"/>
          <w:szCs w:val="22"/>
        </w:rPr>
        <w:t>nespatřili</w:t>
      </w:r>
      <w:r w:rsidRPr="00760994">
        <w:rPr>
          <w:rFonts w:ascii="Tahoma" w:hAnsi="Tahoma" w:cs="Tahoma"/>
          <w:sz w:val="22"/>
          <w:szCs w:val="22"/>
        </w:rPr>
        <w:t>.</w:t>
      </w:r>
    </w:p>
    <w:p w:rsidR="009F685D" w:rsidRPr="00760994" w:rsidRDefault="009F685D">
      <w:pPr>
        <w:rPr>
          <w:rFonts w:ascii="Tahoma" w:hAnsi="Tahoma" w:cs="Tahoma"/>
          <w:sz w:val="22"/>
          <w:szCs w:val="22"/>
        </w:rPr>
      </w:pPr>
    </w:p>
    <w:p w:rsidR="009F685D" w:rsidRDefault="00C15330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Ježíš</w:t>
      </w:r>
    </w:p>
    <w:p w:rsidR="00D83126" w:rsidRDefault="00D83126">
      <w:pPr>
        <w:rPr>
          <w:rFonts w:ascii="Tahoma" w:hAnsi="Tahoma" w:cs="Tahoma"/>
          <w:sz w:val="22"/>
          <w:szCs w:val="22"/>
        </w:rPr>
      </w:pPr>
    </w:p>
    <w:p w:rsidR="00D83126" w:rsidRDefault="00D83126">
      <w:pPr>
        <w:rPr>
          <w:rFonts w:ascii="Tahoma" w:hAnsi="Tahoma" w:cs="Tahoma"/>
          <w:sz w:val="22"/>
          <w:szCs w:val="22"/>
        </w:rPr>
      </w:pPr>
    </w:p>
    <w:p w:rsidR="00D83126" w:rsidRPr="00D83126" w:rsidRDefault="00D83126" w:rsidP="00D83126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D83126">
        <w:rPr>
          <w:rFonts w:ascii="Tahoma" w:hAnsi="Tahoma" w:cs="Tahoma"/>
          <w:b/>
          <w:i/>
          <w:sz w:val="18"/>
          <w:szCs w:val="18"/>
          <w:lang w:val="cs-CZ"/>
        </w:rPr>
        <w:t xml:space="preserve">Mt 7, 24: A tak každý, kdo slyší tato má slova a plní je, bude podoben rozvážnému muži, který postavil svůj dům na skále. </w:t>
      </w:r>
    </w:p>
    <w:p w:rsidR="00D83126" w:rsidRPr="00D83126" w:rsidRDefault="00D83126" w:rsidP="00D83126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D83126" w:rsidRPr="00D83126" w:rsidRDefault="00D83126" w:rsidP="00D83126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D83126">
        <w:rPr>
          <w:rFonts w:ascii="Tahoma" w:hAnsi="Tahoma" w:cs="Tahoma"/>
          <w:b/>
          <w:i/>
          <w:sz w:val="18"/>
          <w:szCs w:val="18"/>
          <w:lang w:val="cs-CZ"/>
        </w:rPr>
        <w:t xml:space="preserve">Lk 6, 48: Je jako člověk, který stavěl dům: kopal, hloubil, až položil základy na skálu. Když přišla povodeň, přivalil se proud na ten dům, ale nemohl jím pohnout, protože byl dobře postaven. </w:t>
      </w:r>
    </w:p>
    <w:p w:rsidR="00D83126" w:rsidRPr="00D83126" w:rsidRDefault="00D83126" w:rsidP="00D83126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D83126" w:rsidRPr="00D83126" w:rsidRDefault="00D83126" w:rsidP="00D83126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D83126">
        <w:rPr>
          <w:rFonts w:ascii="Tahoma" w:hAnsi="Tahoma" w:cs="Tahoma"/>
          <w:b/>
          <w:i/>
          <w:sz w:val="18"/>
          <w:szCs w:val="18"/>
          <w:lang w:val="cs-CZ"/>
        </w:rPr>
        <w:t xml:space="preserve">Mt 7, 25: Tu spadl příval, přihnaly se vody, zvedla se vichřice, a vrhly se na ten dům; ale nepadl, neboť měl základy na skále. </w:t>
      </w:r>
    </w:p>
    <w:p w:rsidR="00D83126" w:rsidRPr="00D83126" w:rsidRDefault="00D83126" w:rsidP="00D83126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D83126" w:rsidRPr="00D83126" w:rsidRDefault="00D83126" w:rsidP="00D83126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D83126">
        <w:rPr>
          <w:rFonts w:ascii="Tahoma" w:hAnsi="Tahoma" w:cs="Tahoma"/>
          <w:b/>
          <w:i/>
          <w:sz w:val="18"/>
          <w:szCs w:val="18"/>
          <w:lang w:val="cs-CZ"/>
        </w:rPr>
        <w:t xml:space="preserve">Fil 4, 7: A pokoj Boží, převyšující každé pomyšlení, bude střežit vaše srdce i mysl v Kristu Ježíši. </w:t>
      </w:r>
    </w:p>
    <w:p w:rsidR="00D83126" w:rsidRPr="00D83126" w:rsidRDefault="00D83126" w:rsidP="00D83126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D83126" w:rsidRPr="00D83126" w:rsidRDefault="00D83126" w:rsidP="00D83126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D83126">
        <w:rPr>
          <w:rFonts w:ascii="Tahoma" w:hAnsi="Tahoma" w:cs="Tahoma"/>
          <w:b/>
          <w:i/>
          <w:sz w:val="18"/>
          <w:szCs w:val="18"/>
          <w:lang w:val="cs-CZ"/>
        </w:rPr>
        <w:t xml:space="preserve">Ž 91, 11: On svým andělům vydal o tobě příkaz, aby tě chránili na všech tvých cestách. </w:t>
      </w:r>
    </w:p>
    <w:p w:rsidR="00D83126" w:rsidRPr="00D83126" w:rsidRDefault="00D83126" w:rsidP="00D83126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D83126" w:rsidRPr="00D83126" w:rsidRDefault="00D83126" w:rsidP="00D83126">
      <w:pPr>
        <w:rPr>
          <w:rFonts w:ascii="Tahoma" w:hAnsi="Tahoma" w:cs="Tahoma"/>
          <w:b/>
          <w:i/>
          <w:sz w:val="22"/>
          <w:szCs w:val="22"/>
        </w:rPr>
      </w:pPr>
    </w:p>
    <w:p w:rsidR="00D83126" w:rsidRPr="00760994" w:rsidRDefault="00D83126">
      <w:pPr>
        <w:rPr>
          <w:rFonts w:ascii="Tahoma" w:hAnsi="Tahoma" w:cs="Tahoma"/>
          <w:sz w:val="22"/>
          <w:szCs w:val="22"/>
        </w:rPr>
      </w:pPr>
    </w:p>
    <w:sectPr w:rsidR="00D83126" w:rsidRPr="00760994" w:rsidSect="009F685D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9F685D"/>
    <w:rsid w:val="000473F9"/>
    <w:rsid w:val="00115BE7"/>
    <w:rsid w:val="005C50EE"/>
    <w:rsid w:val="00760994"/>
    <w:rsid w:val="009137C4"/>
    <w:rsid w:val="009F685D"/>
    <w:rsid w:val="00A75098"/>
    <w:rsid w:val="00C15330"/>
    <w:rsid w:val="00D83126"/>
    <w:rsid w:val="00E23AEE"/>
    <w:rsid w:val="00E42C8A"/>
    <w:rsid w:val="00FF5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s-E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F685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9F685D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9F685D"/>
    <w:pPr>
      <w:spacing w:after="140" w:line="276" w:lineRule="auto"/>
    </w:pPr>
  </w:style>
  <w:style w:type="paragraph" w:styleId="Seznam">
    <w:name w:val="List"/>
    <w:basedOn w:val="Zkladntext"/>
    <w:rsid w:val="009F685D"/>
  </w:style>
  <w:style w:type="paragraph" w:customStyle="1" w:styleId="Caption">
    <w:name w:val="Caption"/>
    <w:basedOn w:val="Normln"/>
    <w:qFormat/>
    <w:rsid w:val="009F685D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9F685D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0473F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0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8</cp:revision>
  <dcterms:created xsi:type="dcterms:W3CDTF">2021-04-14T15:01:00Z</dcterms:created>
  <dcterms:modified xsi:type="dcterms:W3CDTF">2021-05-28T10:10:00Z</dcterms:modified>
  <dc:language>es-ES</dc:language>
</cp:coreProperties>
</file>