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B8" w:rsidRPr="003C23A6" w:rsidRDefault="00436D05">
      <w:pPr>
        <w:rPr>
          <w:rFonts w:ascii="Tahoma" w:hAnsi="Tahoma" w:cs="Tahoma"/>
          <w:sz w:val="22"/>
          <w:szCs w:val="22"/>
        </w:rPr>
      </w:pPr>
      <w:r w:rsidRPr="003C23A6">
        <w:rPr>
          <w:rFonts w:ascii="Tahoma" w:hAnsi="Tahoma" w:cs="Tahoma"/>
          <w:sz w:val="22"/>
          <w:szCs w:val="22"/>
        </w:rPr>
        <w:t xml:space="preserve">2138. Poselství Ježíše ze dne 25. srpna 2022. </w:t>
      </w:r>
    </w:p>
    <w:p w:rsidR="003C23A6" w:rsidRDefault="00436D05" w:rsidP="003C23A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3C23A6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B27440" w:rsidRPr="00E463A5" w:rsidRDefault="00B27440">
      <w:pPr>
        <w:rPr>
          <w:rFonts w:ascii="Tahoma" w:hAnsi="Tahoma" w:cs="Tahoma"/>
          <w:sz w:val="22"/>
          <w:szCs w:val="22"/>
        </w:rPr>
      </w:pPr>
    </w:p>
    <w:p w:rsidR="003A76B8" w:rsidRPr="00E463A5" w:rsidRDefault="003A76B8">
      <w:pPr>
        <w:rPr>
          <w:rFonts w:ascii="Tahoma" w:hAnsi="Tahoma" w:cs="Tahoma"/>
          <w:sz w:val="22"/>
          <w:szCs w:val="22"/>
        </w:rPr>
      </w:pPr>
    </w:p>
    <w:p w:rsidR="003A76B8" w:rsidRDefault="00B27440" w:rsidP="00B27440">
      <w:pPr>
        <w:jc w:val="center"/>
        <w:rPr>
          <w:rFonts w:ascii="Tahoma" w:hAnsi="Tahoma" w:cs="Tahoma"/>
          <w:b/>
          <w:sz w:val="22"/>
          <w:szCs w:val="22"/>
        </w:rPr>
      </w:pPr>
      <w:r w:rsidRPr="00B27440">
        <w:rPr>
          <w:rFonts w:ascii="Tahoma" w:hAnsi="Tahoma" w:cs="Tahoma"/>
          <w:b/>
          <w:sz w:val="22"/>
          <w:szCs w:val="22"/>
        </w:rPr>
        <w:t>TĚŽKÁ DOBA</w:t>
      </w:r>
    </w:p>
    <w:p w:rsidR="00B27440" w:rsidRPr="00B27440" w:rsidRDefault="00B27440" w:rsidP="00B27440">
      <w:pPr>
        <w:jc w:val="center"/>
        <w:rPr>
          <w:rFonts w:ascii="Tahoma" w:hAnsi="Tahoma" w:cs="Tahoma"/>
          <w:b/>
          <w:sz w:val="22"/>
          <w:szCs w:val="22"/>
        </w:rPr>
      </w:pPr>
    </w:p>
    <w:p w:rsidR="003A76B8" w:rsidRPr="00E463A5" w:rsidRDefault="003A76B8">
      <w:pPr>
        <w:rPr>
          <w:rFonts w:ascii="Tahoma" w:hAnsi="Tahoma" w:cs="Tahoma"/>
          <w:sz w:val="22"/>
          <w:szCs w:val="22"/>
        </w:rPr>
      </w:pPr>
    </w:p>
    <w:p w:rsidR="003A76B8" w:rsidRPr="00E463A5" w:rsidRDefault="00E463A5">
      <w:pPr>
        <w:rPr>
          <w:rFonts w:ascii="Tahoma" w:hAnsi="Tahoma" w:cs="Tahoma"/>
          <w:sz w:val="22"/>
          <w:szCs w:val="22"/>
        </w:rPr>
      </w:pPr>
      <w:r w:rsidRPr="00E463A5">
        <w:rPr>
          <w:rFonts w:ascii="Tahoma" w:hAnsi="Tahoma" w:cs="Tahoma"/>
          <w:sz w:val="22"/>
          <w:szCs w:val="22"/>
        </w:rPr>
        <w:t xml:space="preserve">Mé děti, v tomto čase, který brzy přijde, bude pronásledování velmi kruté. Až se tak stane, mnozí, kteří jsou voláni </w:t>
      </w:r>
      <w:r w:rsidR="00436D05">
        <w:rPr>
          <w:rFonts w:ascii="Tahoma" w:hAnsi="Tahoma" w:cs="Tahoma"/>
          <w:sz w:val="22"/>
          <w:szCs w:val="22"/>
        </w:rPr>
        <w:t>m</w:t>
      </w:r>
      <w:r w:rsidRPr="00E463A5">
        <w:rPr>
          <w:rFonts w:ascii="Tahoma" w:hAnsi="Tahoma" w:cs="Tahoma"/>
          <w:sz w:val="22"/>
          <w:szCs w:val="22"/>
        </w:rPr>
        <w:t xml:space="preserve">ým </w:t>
      </w:r>
      <w:r w:rsidR="00436D05">
        <w:rPr>
          <w:rFonts w:ascii="Tahoma" w:hAnsi="Tahoma" w:cs="Tahoma"/>
          <w:sz w:val="22"/>
          <w:szCs w:val="22"/>
        </w:rPr>
        <w:t>J</w:t>
      </w:r>
      <w:r w:rsidRPr="00E463A5">
        <w:rPr>
          <w:rFonts w:ascii="Tahoma" w:hAnsi="Tahoma" w:cs="Tahoma"/>
          <w:sz w:val="22"/>
          <w:szCs w:val="22"/>
        </w:rPr>
        <w:t xml:space="preserve">ménem, odpadnou. Nebojte se, neboť jak se bude váš počet zmenšovat, množství </w:t>
      </w:r>
      <w:r w:rsidR="00436D05">
        <w:rPr>
          <w:rFonts w:ascii="Tahoma" w:hAnsi="Tahoma" w:cs="Tahoma"/>
          <w:sz w:val="22"/>
          <w:szCs w:val="22"/>
        </w:rPr>
        <w:t>m</w:t>
      </w:r>
      <w:r w:rsidRPr="00E463A5">
        <w:rPr>
          <w:rFonts w:ascii="Tahoma" w:hAnsi="Tahoma" w:cs="Tahoma"/>
          <w:sz w:val="22"/>
          <w:szCs w:val="22"/>
        </w:rPr>
        <w:t>é moci, která skrze vás proudí, se bude zvětšovat.</w:t>
      </w:r>
    </w:p>
    <w:p w:rsidR="003A76B8" w:rsidRPr="00E463A5" w:rsidRDefault="003A76B8">
      <w:pPr>
        <w:rPr>
          <w:rFonts w:ascii="Tahoma" w:hAnsi="Tahoma" w:cs="Tahoma"/>
          <w:sz w:val="22"/>
          <w:szCs w:val="22"/>
        </w:rPr>
      </w:pPr>
    </w:p>
    <w:p w:rsidR="003A76B8" w:rsidRPr="00E463A5" w:rsidRDefault="00E463A5">
      <w:pPr>
        <w:rPr>
          <w:rFonts w:ascii="Tahoma" w:hAnsi="Tahoma" w:cs="Tahoma"/>
          <w:sz w:val="22"/>
          <w:szCs w:val="22"/>
        </w:rPr>
      </w:pPr>
      <w:r w:rsidRPr="00E463A5">
        <w:rPr>
          <w:rFonts w:ascii="Tahoma" w:hAnsi="Tahoma" w:cs="Tahoma"/>
          <w:sz w:val="22"/>
          <w:szCs w:val="22"/>
        </w:rPr>
        <w:t>Nadcházející období bude velmi těžké, ale mno</w:t>
      </w:r>
      <w:r w:rsidR="00D857FD">
        <w:rPr>
          <w:rFonts w:ascii="Tahoma" w:hAnsi="Tahoma" w:cs="Tahoma"/>
          <w:sz w:val="22"/>
          <w:szCs w:val="22"/>
        </w:rPr>
        <w:t>hé</w:t>
      </w:r>
      <w:r w:rsidRPr="00E463A5">
        <w:rPr>
          <w:rFonts w:ascii="Tahoma" w:hAnsi="Tahoma" w:cs="Tahoma"/>
          <w:sz w:val="22"/>
          <w:szCs w:val="22"/>
        </w:rPr>
        <w:t xml:space="preserve"> z vás nebudou na zemi, aby je snášel</w:t>
      </w:r>
      <w:r w:rsidR="00D857FD">
        <w:rPr>
          <w:rFonts w:ascii="Tahoma" w:hAnsi="Tahoma" w:cs="Tahoma"/>
          <w:sz w:val="22"/>
          <w:szCs w:val="22"/>
        </w:rPr>
        <w:t>y</w:t>
      </w:r>
      <w:r w:rsidRPr="00E463A5">
        <w:rPr>
          <w:rFonts w:ascii="Tahoma" w:hAnsi="Tahoma" w:cs="Tahoma"/>
          <w:sz w:val="22"/>
          <w:szCs w:val="22"/>
        </w:rPr>
        <w:t xml:space="preserve">, neboť </w:t>
      </w:r>
      <w:r w:rsidR="00B27440">
        <w:rPr>
          <w:rFonts w:ascii="Tahoma" w:hAnsi="Tahoma" w:cs="Tahoma"/>
          <w:sz w:val="22"/>
          <w:szCs w:val="22"/>
        </w:rPr>
        <w:br/>
      </w:r>
      <w:r w:rsidRPr="00E463A5">
        <w:rPr>
          <w:rFonts w:ascii="Tahoma" w:hAnsi="Tahoma" w:cs="Tahoma"/>
          <w:sz w:val="22"/>
          <w:szCs w:val="22"/>
        </w:rPr>
        <w:t>vás přivádím domů, abyste neviděl</w:t>
      </w:r>
      <w:r w:rsidR="00D857FD">
        <w:rPr>
          <w:rFonts w:ascii="Tahoma" w:hAnsi="Tahoma" w:cs="Tahoma"/>
          <w:sz w:val="22"/>
          <w:szCs w:val="22"/>
        </w:rPr>
        <w:t>y</w:t>
      </w:r>
      <w:r w:rsidRPr="00E463A5">
        <w:rPr>
          <w:rFonts w:ascii="Tahoma" w:hAnsi="Tahoma" w:cs="Tahoma"/>
          <w:sz w:val="22"/>
          <w:szCs w:val="22"/>
        </w:rPr>
        <w:t xml:space="preserve"> zlo, které přijde. Využijte čas, který vám zbývá, tím, že budete konat dílo </w:t>
      </w:r>
      <w:r w:rsidR="00B27440">
        <w:rPr>
          <w:rFonts w:ascii="Tahoma" w:hAnsi="Tahoma" w:cs="Tahoma"/>
          <w:sz w:val="22"/>
          <w:szCs w:val="22"/>
        </w:rPr>
        <w:t>m</w:t>
      </w:r>
      <w:r w:rsidRPr="00E463A5">
        <w:rPr>
          <w:rFonts w:ascii="Tahoma" w:hAnsi="Tahoma" w:cs="Tahoma"/>
          <w:sz w:val="22"/>
          <w:szCs w:val="22"/>
        </w:rPr>
        <w:t>ého Království.</w:t>
      </w:r>
    </w:p>
    <w:p w:rsidR="003A76B8" w:rsidRPr="00E463A5" w:rsidRDefault="003A76B8">
      <w:pPr>
        <w:rPr>
          <w:rFonts w:ascii="Tahoma" w:hAnsi="Tahoma" w:cs="Tahoma"/>
          <w:sz w:val="22"/>
          <w:szCs w:val="22"/>
        </w:rPr>
      </w:pPr>
    </w:p>
    <w:p w:rsidR="003A76B8" w:rsidRDefault="00E463A5">
      <w:pPr>
        <w:rPr>
          <w:rFonts w:ascii="Tahoma" w:hAnsi="Tahoma" w:cs="Tahoma"/>
          <w:sz w:val="22"/>
          <w:szCs w:val="22"/>
        </w:rPr>
      </w:pPr>
      <w:r w:rsidRPr="00E463A5">
        <w:rPr>
          <w:rFonts w:ascii="Tahoma" w:hAnsi="Tahoma" w:cs="Tahoma"/>
          <w:sz w:val="22"/>
          <w:szCs w:val="22"/>
        </w:rPr>
        <w:t>Ježíš</w:t>
      </w:r>
    </w:p>
    <w:p w:rsidR="00436D05" w:rsidRDefault="00436D05">
      <w:pPr>
        <w:rPr>
          <w:rFonts w:ascii="Tahoma" w:hAnsi="Tahoma" w:cs="Tahoma"/>
          <w:sz w:val="22"/>
          <w:szCs w:val="22"/>
        </w:rPr>
      </w:pPr>
    </w:p>
    <w:p w:rsidR="00436D05" w:rsidRDefault="00436D05">
      <w:pPr>
        <w:rPr>
          <w:rFonts w:ascii="Tahoma" w:hAnsi="Tahoma" w:cs="Tahoma"/>
          <w:sz w:val="22"/>
          <w:szCs w:val="22"/>
        </w:rPr>
      </w:pP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  <w:r w:rsidRPr="00436D05">
        <w:rPr>
          <w:rFonts w:ascii="Tahoma" w:hAnsi="Tahoma" w:cs="Tahoma"/>
          <w:b/>
          <w:i/>
          <w:sz w:val="18"/>
          <w:szCs w:val="18"/>
        </w:rPr>
        <w:t>Iz 50, 6-9</w:t>
      </w: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 w:rsidRPr="00436D05">
        <w:rPr>
          <w:rFonts w:ascii="Tahoma" w:hAnsi="Tahoma" w:cs="Tahoma"/>
          <w:b/>
          <w:i/>
          <w:sz w:val="18"/>
          <w:szCs w:val="18"/>
        </w:rPr>
        <w:t xml:space="preserve">6: Nastavuji záda těm, kteří mě bijí, a své líce těm, kdo rvou mé vousy, neukrývám svou tvář před potupami a popliváním. </w:t>
      </w: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  <w:r w:rsidRPr="00436D05">
        <w:rPr>
          <w:rFonts w:ascii="Tahoma" w:hAnsi="Tahoma" w:cs="Tahoma"/>
          <w:b/>
          <w:i/>
          <w:sz w:val="18"/>
          <w:szCs w:val="18"/>
        </w:rPr>
        <w:t xml:space="preserve">7: Panovník Hospodin je moje pomoc, proto nemohu být potupen, proto tvář svou nastavuji, jako kdyby byla z křemene, a vím, že nebudu zahanben. </w:t>
      </w: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  <w:r w:rsidRPr="00436D05">
        <w:rPr>
          <w:rFonts w:ascii="Tahoma" w:hAnsi="Tahoma" w:cs="Tahoma"/>
          <w:b/>
          <w:i/>
          <w:sz w:val="18"/>
          <w:szCs w:val="18"/>
        </w:rPr>
        <w:t xml:space="preserve">8: Blízko je ten, jenž mi zjedná spravedlnost. Kdo chce vést se mnou spory? Postavme se spolu! Kdo bude můj odpůrce na soudu? Ať ke mně přistoupí! </w:t>
      </w: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  <w:r w:rsidRPr="00436D05">
        <w:rPr>
          <w:rFonts w:ascii="Tahoma" w:hAnsi="Tahoma" w:cs="Tahoma"/>
          <w:b/>
          <w:i/>
          <w:sz w:val="18"/>
          <w:szCs w:val="18"/>
        </w:rPr>
        <w:t xml:space="preserve">9: Hle, Panovník Hospodin je moje pomoc. Kdo mě chce obvinit ze svévole? Hle, ti všichni zvetší jako šat, sežerou je moli. </w:t>
      </w: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  <w:r w:rsidRPr="00436D05">
        <w:rPr>
          <w:rFonts w:ascii="Tahoma" w:hAnsi="Tahoma" w:cs="Tahoma"/>
          <w:b/>
          <w:i/>
          <w:sz w:val="18"/>
          <w:szCs w:val="18"/>
        </w:rPr>
        <w:t>Iz 49, 25-26</w:t>
      </w: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  <w:bookmarkStart w:id="4" w:name="v25"/>
      <w:bookmarkEnd w:id="4"/>
      <w:r w:rsidRPr="00436D05">
        <w:rPr>
          <w:rFonts w:ascii="Tahoma" w:hAnsi="Tahoma" w:cs="Tahoma"/>
          <w:b/>
          <w:i/>
          <w:sz w:val="18"/>
          <w:szCs w:val="18"/>
        </w:rPr>
        <w:t xml:space="preserve">25: Ale Hospodin praví toto: "I bohatýru je možno vzít zajatce, co pobral ukrutník, může uniknout. </w:t>
      </w:r>
      <w:r w:rsidRPr="00436D05">
        <w:rPr>
          <w:rFonts w:ascii="Tahoma" w:hAnsi="Tahoma" w:cs="Tahoma"/>
          <w:b/>
          <w:i/>
          <w:sz w:val="18"/>
          <w:szCs w:val="18"/>
        </w:rPr>
        <w:br/>
        <w:t xml:space="preserve">Já s tvými odpůrci povedu spor, já spásu dám tvým synům. </w:t>
      </w: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  <w:bookmarkStart w:id="5" w:name="v26"/>
      <w:bookmarkEnd w:id="5"/>
      <w:r w:rsidRPr="00436D05">
        <w:rPr>
          <w:rFonts w:ascii="Tahoma" w:hAnsi="Tahoma" w:cs="Tahoma"/>
          <w:b/>
          <w:i/>
          <w:sz w:val="18"/>
          <w:szCs w:val="18"/>
        </w:rPr>
        <w:t xml:space="preserve">26: Tvé utiskovatele nakrmím jejich vlastním masem, jako moštem se opojí vlastní krví. I pozná všechno tvorstvo, že já Hospodin jsem tvůj spasitel a tvůj vykupitel, Přesilný Jákobův." </w:t>
      </w: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  <w:r w:rsidRPr="00436D05">
        <w:rPr>
          <w:rFonts w:ascii="Tahoma" w:hAnsi="Tahoma" w:cs="Tahoma"/>
          <w:b/>
          <w:i/>
          <w:sz w:val="18"/>
          <w:szCs w:val="18"/>
        </w:rPr>
        <w:t>Dan 3, 17-18</w:t>
      </w: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  <w:bookmarkStart w:id="6" w:name="v17"/>
      <w:bookmarkEnd w:id="6"/>
      <w:r w:rsidRPr="00436D05">
        <w:rPr>
          <w:rFonts w:ascii="Tahoma" w:hAnsi="Tahoma" w:cs="Tahoma"/>
          <w:b/>
          <w:i/>
          <w:sz w:val="18"/>
          <w:szCs w:val="18"/>
        </w:rPr>
        <w:t xml:space="preserve">17: "Jestliže náš Bůh, kterého my uctíváme, nás bude chtít vysvobodit z rozpálené ohnivé pece </w:t>
      </w:r>
      <w:r w:rsidRPr="00436D05">
        <w:rPr>
          <w:rFonts w:ascii="Tahoma" w:hAnsi="Tahoma" w:cs="Tahoma"/>
          <w:b/>
          <w:i/>
          <w:sz w:val="18"/>
          <w:szCs w:val="18"/>
        </w:rPr>
        <w:br/>
        <w:t xml:space="preserve">i z tvých rukou, králi, vysvobodí nás. </w:t>
      </w: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</w:p>
    <w:p w:rsidR="00436D05" w:rsidRPr="00436D05" w:rsidRDefault="00436D05" w:rsidP="00436D05">
      <w:pPr>
        <w:rPr>
          <w:rFonts w:ascii="Tahoma" w:hAnsi="Tahoma" w:cs="Tahoma"/>
          <w:b/>
          <w:i/>
          <w:sz w:val="18"/>
          <w:szCs w:val="18"/>
        </w:rPr>
      </w:pPr>
      <w:bookmarkStart w:id="7" w:name="v18"/>
      <w:bookmarkEnd w:id="7"/>
      <w:r w:rsidRPr="00436D05">
        <w:rPr>
          <w:rFonts w:ascii="Tahoma" w:hAnsi="Tahoma" w:cs="Tahoma"/>
          <w:b/>
          <w:i/>
          <w:sz w:val="18"/>
          <w:szCs w:val="18"/>
        </w:rPr>
        <w:t xml:space="preserve">18: Ale i kdyby ne, věz, králi, že tvé bohy uctívat nebudeme a před zlatou sochou, kterou jsi postavil, </w:t>
      </w:r>
      <w:r w:rsidRPr="00436D05">
        <w:rPr>
          <w:rFonts w:ascii="Tahoma" w:hAnsi="Tahoma" w:cs="Tahoma"/>
          <w:b/>
          <w:i/>
          <w:sz w:val="18"/>
          <w:szCs w:val="18"/>
        </w:rPr>
        <w:br/>
        <w:t xml:space="preserve">se nepokloníme." </w:t>
      </w:r>
    </w:p>
    <w:p w:rsidR="00436D05" w:rsidRPr="00436D05" w:rsidRDefault="00436D05">
      <w:pPr>
        <w:rPr>
          <w:rFonts w:ascii="Tahoma" w:hAnsi="Tahoma" w:cs="Tahoma"/>
          <w:sz w:val="18"/>
          <w:szCs w:val="18"/>
        </w:rPr>
      </w:pPr>
    </w:p>
    <w:sectPr w:rsidR="00436D05" w:rsidRPr="00436D05" w:rsidSect="003A76B8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A76B8"/>
    <w:rsid w:val="00097A71"/>
    <w:rsid w:val="00220150"/>
    <w:rsid w:val="003A76B8"/>
    <w:rsid w:val="003C23A6"/>
    <w:rsid w:val="00436D05"/>
    <w:rsid w:val="00B27440"/>
    <w:rsid w:val="00C21CFD"/>
    <w:rsid w:val="00D857FD"/>
    <w:rsid w:val="00E4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76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3A76B8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A76B8"/>
    <w:pPr>
      <w:spacing w:after="140" w:line="276" w:lineRule="auto"/>
    </w:pPr>
  </w:style>
  <w:style w:type="paragraph" w:styleId="Seznam">
    <w:name w:val="List"/>
    <w:basedOn w:val="Zkladntext"/>
    <w:rsid w:val="003A76B8"/>
  </w:style>
  <w:style w:type="paragraph" w:customStyle="1" w:styleId="Caption">
    <w:name w:val="Caption"/>
    <w:basedOn w:val="Normln"/>
    <w:qFormat/>
    <w:rsid w:val="003A76B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A76B8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C23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2022-08-26T12:22:00Z</dcterms:created>
  <dcterms:modified xsi:type="dcterms:W3CDTF">2022-08-26T19:30:00Z</dcterms:modified>
  <dc:language>cs-CZ</dc:language>
</cp:coreProperties>
</file>