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956" w:rsidRDefault="001E5171" w:rsidP="00D6542B">
      <w:pPr>
        <w:spacing w:before="0" w:after="0"/>
      </w:pPr>
      <w:r>
        <w:t>3297</w:t>
      </w:r>
      <w:r w:rsidR="004F1928">
        <w:t xml:space="preserve">. </w:t>
      </w:r>
      <w:r w:rsidR="00D6542B" w:rsidRPr="00D6542B">
        <w:rPr>
          <w:b/>
        </w:rPr>
        <w:t>20. dubna 2025.</w:t>
      </w:r>
      <w:r w:rsidR="00D6542B">
        <w:t xml:space="preserve"> Připomínka p</w:t>
      </w:r>
      <w:r w:rsidR="004F1928">
        <w:t>oselství Boha Otce ze dne 30. listopadu 2020.</w:t>
      </w:r>
    </w:p>
    <w:p w:rsidR="001B3116" w:rsidRPr="001B3116" w:rsidRDefault="001B3116" w:rsidP="00D6542B">
      <w:pPr>
        <w:spacing w:before="0" w:after="0"/>
        <w:rPr>
          <w:lang w:val="es-ES"/>
        </w:rPr>
      </w:pPr>
      <w:r>
        <w:t xml:space="preserve">Glynda Linkous (USA), </w:t>
      </w:r>
      <w:hyperlink r:id="rId4" w:history="1">
        <w:r w:rsidRPr="001B3116">
          <w:rPr>
            <w:rStyle w:val="Hypertextovodkaz"/>
            <w:lang w:val="es-ES"/>
          </w:rPr>
          <w:t>https://wingsofprophecy.blogspot.com</w:t>
        </w:r>
      </w:hyperlink>
    </w:p>
    <w:p w:rsidR="00D37956" w:rsidRDefault="00D37956" w:rsidP="00D6542B">
      <w:pPr>
        <w:spacing w:before="0" w:after="0"/>
      </w:pPr>
    </w:p>
    <w:p w:rsidR="00D6542B" w:rsidRDefault="00D6542B" w:rsidP="00D6542B">
      <w:pPr>
        <w:spacing w:before="0" w:after="0"/>
      </w:pPr>
    </w:p>
    <w:p w:rsidR="00D37956" w:rsidRDefault="004F1928">
      <w:pPr>
        <w:jc w:val="center"/>
        <w:rPr>
          <w:b/>
        </w:rPr>
      </w:pPr>
      <w:r>
        <w:rPr>
          <w:b/>
        </w:rPr>
        <w:t>KDYŽ OVOCE JE ZRALÉ</w:t>
      </w:r>
    </w:p>
    <w:p w:rsidR="00D37956" w:rsidRDefault="00D37956"/>
    <w:p w:rsidR="00D37956" w:rsidRDefault="004F1928">
      <w:pPr>
        <w:rPr>
          <w:i/>
        </w:rPr>
      </w:pPr>
      <w:r>
        <w:rPr>
          <w:i/>
        </w:rPr>
        <w:t xml:space="preserve">Ve čtvrtek ráno jsem byla na procházce s mými psy, když </w:t>
      </w:r>
      <w:r w:rsidR="00D6542B">
        <w:rPr>
          <w:i/>
        </w:rPr>
        <w:t>Bůh Otec</w:t>
      </w:r>
      <w:r>
        <w:rPr>
          <w:i/>
        </w:rPr>
        <w:t xml:space="preserve"> mi začal sdělovat toto Slovo:</w:t>
      </w:r>
    </w:p>
    <w:p w:rsidR="00D37956" w:rsidRDefault="004F1928">
      <w:r>
        <w:t>Potom, co spravedliví budou odebráni, zůstanou jen bezbožní a všechno v přírodě se obrátí proti nim – země, obloha, rostliny – všechno.</w:t>
      </w:r>
    </w:p>
    <w:p w:rsidR="00D37956" w:rsidRDefault="004F1928">
      <w:pPr>
        <w:rPr>
          <w:i/>
        </w:rPr>
      </w:pPr>
      <w:r>
        <w:rPr>
          <w:i/>
        </w:rPr>
        <w:t xml:space="preserve">Rostliny, dokonce i rostlinný život, </w:t>
      </w:r>
      <w:r w:rsidR="00D6542B">
        <w:rPr>
          <w:i/>
        </w:rPr>
        <w:t>Otče</w:t>
      </w:r>
      <w:r>
        <w:rPr>
          <w:i/>
        </w:rPr>
        <w:t>?</w:t>
      </w:r>
    </w:p>
    <w:p w:rsidR="00D37956" w:rsidRDefault="004F1928">
      <w:r>
        <w:t xml:space="preserve">Dokonce i rostlinný život. Voda – vše, o čem si mysleli, že vlastní, včetně samotné Země, </w:t>
      </w:r>
      <w:r>
        <w:br/>
        <w:t>se obrátí proti nim.</w:t>
      </w:r>
    </w:p>
    <w:p w:rsidR="00D37956" w:rsidRDefault="004F1928">
      <w:r>
        <w:t xml:space="preserve">Do té doby mé děti zůstanou na zemi po nějaký čas </w:t>
      </w:r>
      <w:r>
        <w:rPr>
          <w:i/>
        </w:rPr>
        <w:t>(do té doby)</w:t>
      </w:r>
      <w:r>
        <w:t>, zatímco věci se budou zhoršovat, až znamení předpověděná mým Synem, se odhalí tak silně, že je všichni budou moci vidět a poznat čas, který je na Zemi a u jejích lidí.</w:t>
      </w:r>
    </w:p>
    <w:p w:rsidR="00D37956" w:rsidRDefault="004F1928">
      <w:r>
        <w:t xml:space="preserve">Až bude ovoce zralé, vytrhnu své děti ze Země. Pak zcela odtáhnu svou ruku od bezbožných, kteří Mě odmítli, kteří odmítli uznat mé Jméno, nebo uznat Mě jako svého Stvořitele, kteří </w:t>
      </w:r>
      <w:r w:rsidR="00D6542B">
        <w:br/>
      </w:r>
      <w:r>
        <w:t>Mě nectí svými způsoby, ani svými slovy.</w:t>
      </w:r>
    </w:p>
    <w:p w:rsidR="00D37956" w:rsidRDefault="004F1928">
      <w:pPr>
        <w:rPr>
          <w:i/>
        </w:rPr>
      </w:pPr>
      <w:r>
        <w:rPr>
          <w:i/>
        </w:rPr>
        <w:t>Poznámka: Pán neurčil, které ovoce měl na mysli. Také jsem v duchu viděla,</w:t>
      </w:r>
      <w:r w:rsidR="00D6542B">
        <w:rPr>
          <w:i/>
        </w:rPr>
        <w:t xml:space="preserve"> </w:t>
      </w:r>
      <w:r>
        <w:rPr>
          <w:i/>
        </w:rPr>
        <w:t xml:space="preserve">když mluvil </w:t>
      </w:r>
      <w:r w:rsidR="00D6542B">
        <w:rPr>
          <w:i/>
        </w:rPr>
        <w:br/>
      </w:r>
      <w:r>
        <w:rPr>
          <w:i/>
        </w:rPr>
        <w:t xml:space="preserve">o vytržení svých dětí ze Země, že až se to stane, večeře manželství se bude konat v nebi. </w:t>
      </w:r>
    </w:p>
    <w:p w:rsidR="00D37956" w:rsidRDefault="004F1928">
      <w:r>
        <w:t xml:space="preserve">Stáhnu svou ruku ochrany a andělé ze čtyř stran uvolní větry, a pak přijde hrůza na všechny, kdo přebývají na povrchu Země. Budou předáni nepříteli, protože se rozhodli uctívat ho </w:t>
      </w:r>
      <w:r>
        <w:br/>
        <w:t>a jeho způsoby před mými. A už žádná lítost nebude vylita.</w:t>
      </w:r>
    </w:p>
    <w:p w:rsidR="00D37956" w:rsidRDefault="004F1928">
      <w:r>
        <w:t xml:space="preserve">Ještě malou chvíli, mé děti. Vydržte to ještě malou chvíli. Vydávejte svědectví všem lidem </w:t>
      </w:r>
      <w:r>
        <w:br/>
        <w:t>na zemi. Konejte práci, pro kterou j</w:t>
      </w:r>
      <w:r w:rsidR="00D6542B">
        <w:t>sem vás poslal, abyste ji dělaly</w:t>
      </w:r>
      <w:r>
        <w:t>.</w:t>
      </w:r>
    </w:p>
    <w:p w:rsidR="00D37956" w:rsidRDefault="004F1928">
      <w:pPr>
        <w:rPr>
          <w:i/>
        </w:rPr>
      </w:pPr>
      <w:r>
        <w:rPr>
          <w:i/>
        </w:rPr>
        <w:t xml:space="preserve">Poznámka: Když Pán řekl: "Mé děti zůstanou na Zemi na nějaký čas", myslela jsem, že </w:t>
      </w:r>
      <w:r>
        <w:rPr>
          <w:i/>
        </w:rPr>
        <w:br/>
        <w:t xml:space="preserve">"na okamžik", ale On řekl, "Ne, na nějaký čas". Přiměl mě přemýšlet o Danielovi 4, 25: Bude mluvit proti Nejvyššímu a bude hubit svaté Nejvyššího. Bude se snažit změnit doby a </w:t>
      </w:r>
      <w:r w:rsidR="00D6542B">
        <w:rPr>
          <w:i/>
        </w:rPr>
        <w:t>Z</w:t>
      </w:r>
      <w:r>
        <w:rPr>
          <w:i/>
        </w:rPr>
        <w:t>ákon. Svatí budou vydáni do jeho rukou až do času a časů a poloviny času.</w:t>
      </w:r>
    </w:p>
    <w:p w:rsidR="00D37956" w:rsidRDefault="004F1928">
      <w:r>
        <w:t>Bůh Otec</w:t>
      </w:r>
    </w:p>
    <w:p w:rsidR="00D37956" w:rsidRDefault="00D37956"/>
    <w:p w:rsidR="00D37956" w:rsidRDefault="004F1928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Zj , 1-3</w:t>
      </w:r>
    </w:p>
    <w:p w:rsidR="00D37956" w:rsidRDefault="004F1928">
      <w:pPr>
        <w:spacing w:before="0" w:after="0"/>
        <w:rPr>
          <w:b/>
          <w:i/>
          <w:sz w:val="18"/>
          <w:szCs w:val="18"/>
        </w:rPr>
      </w:pPr>
      <w:bookmarkStart w:id="0" w:name="v1"/>
      <w:bookmarkEnd w:id="0"/>
      <w:r>
        <w:rPr>
          <w:b/>
          <w:i/>
          <w:sz w:val="18"/>
          <w:szCs w:val="18"/>
        </w:rPr>
        <w:t xml:space="preserve">1: Potom jsem viděl, jak se čtyři andělé postavili do čtyř úhlů země a bránili všem čtyřem větrům, aby žádný z nich nevál na zemi ani na moře ani na jakékoli stromoví. </w:t>
      </w:r>
    </w:p>
    <w:p w:rsidR="00D6542B" w:rsidRDefault="00D6542B">
      <w:pPr>
        <w:spacing w:before="0" w:after="0"/>
        <w:rPr>
          <w:b/>
          <w:i/>
          <w:sz w:val="18"/>
          <w:szCs w:val="18"/>
        </w:rPr>
      </w:pPr>
      <w:bookmarkStart w:id="1" w:name="v2"/>
      <w:bookmarkEnd w:id="1"/>
    </w:p>
    <w:p w:rsidR="00D37956" w:rsidRDefault="004F1928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2: A hle, jiný anděl vystupoval od východu slunce; v ruce držel pečetidlo živého Boha </w:t>
      </w:r>
      <w:r>
        <w:rPr>
          <w:b/>
          <w:i/>
          <w:sz w:val="18"/>
          <w:szCs w:val="18"/>
        </w:rPr>
        <w:br/>
        <w:t xml:space="preserve">a mocným hlasem volal na ty čtyři anděly, jimž bylo dáno škodit zemi i moři: </w:t>
      </w:r>
    </w:p>
    <w:p w:rsidR="00D6542B" w:rsidRDefault="00D6542B">
      <w:pPr>
        <w:spacing w:before="0" w:after="0"/>
        <w:rPr>
          <w:b/>
          <w:i/>
          <w:sz w:val="18"/>
          <w:szCs w:val="18"/>
        </w:rPr>
      </w:pPr>
      <w:bookmarkStart w:id="2" w:name="v3"/>
      <w:bookmarkEnd w:id="2"/>
    </w:p>
    <w:p w:rsidR="00D37956" w:rsidRDefault="004F1928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3: "Neškoďte zemi, moři ani stromoví, dokud neoznačíme služebníky našeho Boha na jejich čelech!"</w:t>
      </w:r>
    </w:p>
    <w:p w:rsidR="00D37956" w:rsidRDefault="00D37956">
      <w:pPr>
        <w:spacing w:before="0" w:after="0"/>
        <w:rPr>
          <w:b/>
          <w:i/>
          <w:sz w:val="18"/>
          <w:szCs w:val="18"/>
        </w:rPr>
      </w:pPr>
    </w:p>
    <w:p w:rsidR="00D37956" w:rsidRDefault="004F1928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lastRenderedPageBreak/>
        <w:t>Mt 24, 32-33</w:t>
      </w:r>
    </w:p>
    <w:p w:rsidR="00D37956" w:rsidRDefault="004F1928">
      <w:pPr>
        <w:spacing w:before="0" w:after="0"/>
        <w:rPr>
          <w:b/>
          <w:i/>
          <w:sz w:val="18"/>
          <w:szCs w:val="18"/>
        </w:rPr>
      </w:pPr>
      <w:bookmarkStart w:id="3" w:name="v32"/>
      <w:bookmarkEnd w:id="3"/>
      <w:r>
        <w:rPr>
          <w:b/>
          <w:i/>
          <w:sz w:val="18"/>
          <w:szCs w:val="18"/>
        </w:rPr>
        <w:t xml:space="preserve">32: Od fíkovníku si vezměte poučení: Když už jeho větev raší a vyráží listí, víte, že je léto blízko. </w:t>
      </w:r>
    </w:p>
    <w:p w:rsidR="00D6542B" w:rsidRDefault="00D6542B">
      <w:pPr>
        <w:spacing w:before="0" w:after="0"/>
        <w:rPr>
          <w:b/>
          <w:i/>
          <w:sz w:val="18"/>
          <w:szCs w:val="18"/>
        </w:rPr>
      </w:pPr>
      <w:bookmarkStart w:id="4" w:name="v33"/>
      <w:bookmarkEnd w:id="4"/>
    </w:p>
    <w:p w:rsidR="00D37956" w:rsidRDefault="004F1928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33: Tak i vy, až toto všecko uvidíte, vězte, že ten čas je blízko, přede dveřmi. </w:t>
      </w:r>
    </w:p>
    <w:p w:rsidR="00D37956" w:rsidRDefault="00D37956">
      <w:pPr>
        <w:spacing w:before="0" w:after="0"/>
        <w:rPr>
          <w:b/>
          <w:i/>
          <w:sz w:val="18"/>
          <w:szCs w:val="18"/>
        </w:rPr>
      </w:pPr>
    </w:p>
    <w:p w:rsidR="00D37956" w:rsidRDefault="004F1928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Zj 19, 7-9</w:t>
      </w:r>
    </w:p>
    <w:p w:rsidR="00D37956" w:rsidRDefault="004F1928">
      <w:pPr>
        <w:spacing w:before="0" w:after="0"/>
        <w:rPr>
          <w:b/>
          <w:i/>
          <w:sz w:val="18"/>
          <w:szCs w:val="18"/>
        </w:rPr>
      </w:pPr>
      <w:bookmarkStart w:id="5" w:name="v7"/>
      <w:bookmarkEnd w:id="5"/>
      <w:r>
        <w:rPr>
          <w:b/>
          <w:i/>
          <w:sz w:val="18"/>
          <w:szCs w:val="18"/>
        </w:rPr>
        <w:t xml:space="preserve">7: Radujme se a jásejme a vzdejme mu chválu; přišel den svatby Beránkovy, jeho choť se připravila </w:t>
      </w:r>
    </w:p>
    <w:p w:rsidR="00D6542B" w:rsidRDefault="00D6542B">
      <w:pPr>
        <w:spacing w:before="0" w:after="0"/>
        <w:rPr>
          <w:b/>
          <w:i/>
          <w:sz w:val="18"/>
          <w:szCs w:val="18"/>
        </w:rPr>
      </w:pPr>
      <w:bookmarkStart w:id="6" w:name="v8"/>
      <w:bookmarkEnd w:id="6"/>
    </w:p>
    <w:p w:rsidR="00D37956" w:rsidRDefault="004F1928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8: a byl jí dán zářivě čistý kment, aby se jím oděla. Tím kmentem jsou spravedlivé skutky svatých. </w:t>
      </w:r>
    </w:p>
    <w:p w:rsidR="00D37956" w:rsidRDefault="00D37956">
      <w:pPr>
        <w:spacing w:before="0" w:after="0"/>
        <w:rPr>
          <w:sz w:val="18"/>
          <w:szCs w:val="18"/>
        </w:rPr>
      </w:pPr>
    </w:p>
    <w:sectPr w:rsidR="00D37956" w:rsidSect="00D37956">
      <w:pgSz w:w="11906" w:h="16838"/>
      <w:pgMar w:top="1474" w:right="1418" w:bottom="1418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D37956"/>
    <w:rsid w:val="001B3116"/>
    <w:rsid w:val="001E5171"/>
    <w:rsid w:val="004F1928"/>
    <w:rsid w:val="007B198E"/>
    <w:rsid w:val="00943BE6"/>
    <w:rsid w:val="00D37956"/>
    <w:rsid w:val="00D6542B"/>
    <w:rsid w:val="00E60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D3795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rsid w:val="00D37956"/>
    <w:pPr>
      <w:spacing w:before="0" w:after="140" w:line="276" w:lineRule="auto"/>
    </w:pPr>
  </w:style>
  <w:style w:type="paragraph" w:styleId="Seznam">
    <w:name w:val="List"/>
    <w:basedOn w:val="Zkladntext"/>
    <w:rsid w:val="00D37956"/>
    <w:rPr>
      <w:rFonts w:cs="Lohit Devanagari"/>
    </w:rPr>
  </w:style>
  <w:style w:type="paragraph" w:customStyle="1" w:styleId="Caption">
    <w:name w:val="Caption"/>
    <w:basedOn w:val="Normln"/>
    <w:qFormat/>
    <w:rsid w:val="00D37956"/>
    <w:pPr>
      <w:suppressLineNumbers/>
      <w:spacing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D37956"/>
    <w:pPr>
      <w:suppressLineNumbers/>
    </w:pPr>
    <w:rPr>
      <w:rFonts w:cs="Lohit Devanagari"/>
    </w:rPr>
  </w:style>
  <w:style w:type="character" w:styleId="Hypertextovodkaz">
    <w:name w:val="Hyperlink"/>
    <w:basedOn w:val="Standardnpsmoodstavce"/>
    <w:uiPriority w:val="99"/>
    <w:unhideWhenUsed/>
    <w:rsid w:val="001B31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2426</Characters>
  <Application>Microsoft Office Word</Application>
  <DocSecurity>0</DocSecurity>
  <Lines>20</Lines>
  <Paragraphs>5</Paragraphs>
  <ScaleCrop>false</ScaleCrop>
  <Company>home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2025-04-20T14:43:00Z</dcterms:created>
  <dcterms:modified xsi:type="dcterms:W3CDTF">2025-04-20T14:43:00Z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