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B37BE" w:rsidRDefault="001D6448" w:rsidP="00644B92">
      <w:pPr>
        <w:spacing w:line="240" w:lineRule="auto"/>
      </w:pPr>
      <w:r>
        <w:t>3032</w:t>
      </w:r>
      <w:r w:rsidR="00B84017" w:rsidRPr="008B37BE">
        <w:t>.</w:t>
      </w:r>
      <w:r w:rsidR="00644B92">
        <w:t xml:space="preserve"> </w:t>
      </w:r>
      <w:r w:rsidRPr="008F1BD9">
        <w:rPr>
          <w:b/>
        </w:rPr>
        <w:t>8. září 2024.</w:t>
      </w:r>
      <w:r>
        <w:t xml:space="preserve"> Připomínka</w:t>
      </w:r>
      <w:r w:rsidR="00B84017" w:rsidRPr="008B37BE">
        <w:t xml:space="preserve"> </w:t>
      </w:r>
      <w:r>
        <w:t>p</w:t>
      </w:r>
      <w:r w:rsidR="00B84017" w:rsidRPr="008B37BE">
        <w:t>oselství Boha Otce ze dne 18. listopadu 2019.</w:t>
      </w:r>
    </w:p>
    <w:p w:rsidR="000E2FC8" w:rsidRPr="000E2FC8" w:rsidRDefault="000E2FC8" w:rsidP="00644B92">
      <w:pPr>
        <w:spacing w:line="240" w:lineRule="auto"/>
      </w:pPr>
      <w:r>
        <w:t xml:space="preserve">Glynda Linkous (USA), </w:t>
      </w:r>
      <w:hyperlink r:id="rId4" w:history="1">
        <w:r w:rsidRPr="000E2FC8">
          <w:rPr>
            <w:rStyle w:val="Hypertextovodkaz"/>
            <w:lang w:val="es-ES"/>
          </w:rPr>
          <w:t>https://wingsofprophecy.blogspot.com</w:t>
        </w:r>
      </w:hyperlink>
    </w:p>
    <w:p w:rsidR="00B84017" w:rsidRPr="008B37BE" w:rsidRDefault="00B84017" w:rsidP="00644B92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Pr="00A15959" w:rsidRDefault="00B84017" w:rsidP="00A15959">
      <w:pPr>
        <w:spacing w:line="240" w:lineRule="auto"/>
        <w:jc w:val="center"/>
        <w:rPr>
          <w:b/>
        </w:rPr>
      </w:pPr>
      <w:r w:rsidRPr="00A15959">
        <w:rPr>
          <w:b/>
        </w:rPr>
        <w:t>HLÍDEJTE SI ČAS MODLITEB</w:t>
      </w:r>
    </w:p>
    <w:p w:rsidR="00B84017" w:rsidRPr="008B37BE" w:rsidRDefault="00B84017" w:rsidP="00B84017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Pr="008B37BE" w:rsidRDefault="00B84017" w:rsidP="00B84017">
      <w:pPr>
        <w:spacing w:line="240" w:lineRule="auto"/>
      </w:pPr>
    </w:p>
    <w:p w:rsidR="00B84017" w:rsidRDefault="00B84017" w:rsidP="00B84017">
      <w:pPr>
        <w:spacing w:line="240" w:lineRule="auto"/>
      </w:pPr>
      <w:r w:rsidRPr="008B37BE">
        <w:t>Mé děti, musíte se naučit víc</w:t>
      </w:r>
      <w:r w:rsidR="00644B92">
        <w:t>e</w:t>
      </w:r>
      <w:r w:rsidRPr="008B37BE">
        <w:t xml:space="preserve"> hlídat váš čas </w:t>
      </w:r>
      <w:r w:rsidR="00A15959">
        <w:t>k</w:t>
      </w:r>
      <w:r w:rsidR="005B6C32">
        <w:t xml:space="preserve"> </w:t>
      </w:r>
      <w:r w:rsidRPr="008B37BE">
        <w:t>modlit</w:t>
      </w:r>
      <w:r w:rsidR="005B6C32">
        <w:t>b</w:t>
      </w:r>
      <w:r w:rsidR="00A15959">
        <w:t>ám</w:t>
      </w:r>
      <w:r w:rsidRPr="008B37BE">
        <w:t xml:space="preserve"> </w:t>
      </w:r>
      <w:r w:rsidR="00A15959">
        <w:t xml:space="preserve">ke </w:t>
      </w:r>
      <w:r w:rsidRPr="008B37BE">
        <w:t>Mn</w:t>
      </w:r>
      <w:r w:rsidR="00A15959">
        <w:t>ě</w:t>
      </w:r>
      <w:r w:rsidRPr="008B37BE">
        <w:t xml:space="preserve">, a </w:t>
      </w:r>
      <w:r w:rsidR="008B37BE">
        <w:t xml:space="preserve">ještě </w:t>
      </w:r>
      <w:r w:rsidRPr="008B37BE">
        <w:t>víc</w:t>
      </w:r>
      <w:r w:rsidR="005B6C32">
        <w:t xml:space="preserve"> s postupem tohoto času</w:t>
      </w:r>
      <w:r w:rsidR="00CC1C59">
        <w:t xml:space="preserve"> do další doby</w:t>
      </w:r>
      <w:r w:rsidR="005B6C32">
        <w:t>.</w:t>
      </w:r>
      <w:r w:rsidR="008B37BE" w:rsidRPr="008B37BE">
        <w:t xml:space="preserve"> </w:t>
      </w:r>
      <w:r w:rsidR="008B37BE">
        <w:t xml:space="preserve">Nepřítel vašich duší si přeje, abyste neměly žádný čas, nebo </w:t>
      </w:r>
      <w:r w:rsidR="005B6C32">
        <w:t xml:space="preserve">chvíli </w:t>
      </w:r>
      <w:r w:rsidR="008B37BE">
        <w:t>soustředění k modlitbě ke Mně</w:t>
      </w:r>
      <w:r w:rsidR="007F0FE7">
        <w:t>,</w:t>
      </w:r>
      <w:r w:rsidR="008B37BE">
        <w:t xml:space="preserve"> a</w:t>
      </w:r>
      <w:r w:rsidR="00D21634">
        <w:t>le</w:t>
      </w:r>
      <w:r w:rsidR="008B37BE">
        <w:t xml:space="preserve"> jen vy můžete odrazit jeho útoky na vás.</w:t>
      </w:r>
      <w:r w:rsidR="005B6C32">
        <w:t xml:space="preserve"> Vaše modlitby ke Mně mají velký </w:t>
      </w:r>
      <w:r w:rsidR="00D21634">
        <w:t>užitek</w:t>
      </w:r>
      <w:r w:rsidR="005B6C32">
        <w:t xml:space="preserve">. Nenechejte ho, aby vám jej vzal. Nenechejte ho ukrást </w:t>
      </w:r>
      <w:r w:rsidR="00431E3C">
        <w:t>sdělení</w:t>
      </w:r>
      <w:r w:rsidR="005B6C32">
        <w:t xml:space="preserve">, které pozvedáte ke Mně – vaše žádosti, úpěnlivé prosby, neboť víte, že Já </w:t>
      </w:r>
      <w:r w:rsidR="007F0FE7">
        <w:t>vás</w:t>
      </w:r>
      <w:r w:rsidR="005B6C32">
        <w:t xml:space="preserve"> vyslyším.</w:t>
      </w:r>
    </w:p>
    <w:p w:rsidR="007F0FE7" w:rsidRDefault="007F0FE7" w:rsidP="00B84017">
      <w:pPr>
        <w:spacing w:line="240" w:lineRule="auto"/>
      </w:pPr>
    </w:p>
    <w:p w:rsidR="007F0FE7" w:rsidRDefault="007F0FE7" w:rsidP="00B84017">
      <w:pPr>
        <w:spacing w:line="240" w:lineRule="auto"/>
      </w:pPr>
      <w:r>
        <w:t>Hlídejte si váš čas modliteb, jako byste si hlídaly své vlastnictví. Buďte neoblomn</w:t>
      </w:r>
      <w:r w:rsidR="00A15959">
        <w:t>é, aby vám jej nikdo nevzal; je to,</w:t>
      </w:r>
      <w:r w:rsidR="00CC1C59">
        <w:t xml:space="preserve"> jako</w:t>
      </w:r>
      <w:r>
        <w:t xml:space="preserve">by </w:t>
      </w:r>
      <w:r w:rsidR="00CC1C59">
        <w:t xml:space="preserve">zloděj </w:t>
      </w:r>
      <w:r>
        <w:t xml:space="preserve">se </w:t>
      </w:r>
      <w:r w:rsidR="00CC1C59">
        <w:t xml:space="preserve">vloupal </w:t>
      </w:r>
      <w:r w:rsidR="00A15959">
        <w:t>k vám</w:t>
      </w:r>
      <w:r>
        <w:t>, aby ukradl, co je vaše</w:t>
      </w:r>
      <w:r w:rsidR="00A15959">
        <w:t xml:space="preserve">, </w:t>
      </w:r>
      <w:r w:rsidR="00444AF9">
        <w:t>neboť</w:t>
      </w:r>
      <w:r w:rsidR="00A15959">
        <w:t xml:space="preserve"> </w:t>
      </w:r>
      <w:r w:rsidR="00A474B8">
        <w:br/>
      </w:r>
      <w:r w:rsidR="00A15959">
        <w:t>v tom není žádný rozdíl.</w:t>
      </w:r>
      <w:r w:rsidR="008A1843">
        <w:t xml:space="preserve"> Opravdu </w:t>
      </w:r>
      <w:r w:rsidR="008F574F">
        <w:t>máte co do činění</w:t>
      </w:r>
      <w:r w:rsidR="008A1843">
        <w:t xml:space="preserve"> se zlodějem, který zamýšlí ukrást odpovědi, o nichž ví, že je vám </w:t>
      </w:r>
      <w:r w:rsidR="008F574F">
        <w:t>po</w:t>
      </w:r>
      <w:r w:rsidR="008A1843">
        <w:t>šlu k vašim modlitbám.</w:t>
      </w:r>
    </w:p>
    <w:p w:rsidR="00A15959" w:rsidRDefault="00A15959" w:rsidP="00B84017">
      <w:pPr>
        <w:spacing w:line="240" w:lineRule="auto"/>
      </w:pPr>
    </w:p>
    <w:p w:rsidR="00A15959" w:rsidRDefault="00A15959" w:rsidP="00B84017">
      <w:pPr>
        <w:spacing w:line="240" w:lineRule="auto"/>
      </w:pPr>
      <w:r>
        <w:t xml:space="preserve">Toto je </w:t>
      </w:r>
      <w:r w:rsidR="00644B92">
        <w:t>nesmírně</w:t>
      </w:r>
      <w:r>
        <w:t xml:space="preserve"> důležité – střež</w:t>
      </w:r>
      <w:r w:rsidR="00A474B8">
        <w:t>te</w:t>
      </w:r>
      <w:r>
        <w:t xml:space="preserve"> si váš čas se Mnou.</w:t>
      </w:r>
    </w:p>
    <w:p w:rsidR="00A15959" w:rsidRDefault="00A15959" w:rsidP="00B84017">
      <w:pPr>
        <w:spacing w:line="240" w:lineRule="auto"/>
      </w:pPr>
    </w:p>
    <w:p w:rsidR="00A15959" w:rsidRDefault="00A15959" w:rsidP="00B84017">
      <w:pPr>
        <w:spacing w:line="240" w:lineRule="auto"/>
      </w:pPr>
      <w:r>
        <w:t>Bůh Otec</w:t>
      </w:r>
    </w:p>
    <w:p w:rsidR="00D21634" w:rsidRDefault="00D21634" w:rsidP="00B84017">
      <w:pPr>
        <w:spacing w:line="240" w:lineRule="auto"/>
      </w:pPr>
    </w:p>
    <w:p w:rsidR="00D21634" w:rsidRDefault="00D21634" w:rsidP="00B84017">
      <w:pPr>
        <w:spacing w:line="240" w:lineRule="auto"/>
      </w:pP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Jak 5, 15-17</w:t>
      </w:r>
    </w:p>
    <w:bookmarkStart w:id="0" w:name="v15"/>
    <w:bookmarkEnd w:id="0"/>
    <w:p w:rsidR="00D21634" w:rsidRPr="00D21634" w:rsidRDefault="001B7A0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"http://www.biblenet.cz/b/Jas/5" \l "v15"</w:instrTex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44AF9" w:rsidRPr="00D21634">
        <w:rPr>
          <w:rFonts w:eastAsia="WenQuanYi Micro Hei"/>
          <w:b/>
          <w:i/>
          <w:kern w:val="1"/>
          <w:sz w:val="18"/>
          <w:szCs w:val="18"/>
        </w:rPr>
        <w:t>15</w: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Modlitba víry zachrání nemocného, Pán jej pozdvihne, a dopustil-li se hříchů, bude mu odpuštěno. </w:t>
      </w:r>
    </w:p>
    <w:p w:rsidR="008F1BD9" w:rsidRDefault="008F1BD9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" w:name="v16"/>
      <w:bookmarkEnd w:id="1"/>
    </w:p>
    <w:p w:rsidR="00D21634" w:rsidRPr="00D21634" w:rsidRDefault="001B7A0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5" w:anchor="v16" w:history="1">
        <w:r w:rsidR="00444AF9" w:rsidRPr="00D21634">
          <w:rPr>
            <w:rFonts w:eastAsia="WenQuanYi Micro Hei"/>
            <w:b/>
            <w:i/>
            <w:kern w:val="1"/>
            <w:sz w:val="18"/>
            <w:szCs w:val="18"/>
          </w:rPr>
          <w:t>16</w:t>
        </w:r>
      </w:hyperlink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Vyznávejte hříchy jeden druhému a modlete se jeden za druhého, abyste byli uzdraveni. Velkou moc má vroucí modlitba spravedlivého. </w:t>
      </w:r>
    </w:p>
    <w:p w:rsidR="008F1BD9" w:rsidRDefault="008F1BD9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2" w:name="v17"/>
      <w:bookmarkEnd w:id="2"/>
    </w:p>
    <w:p w:rsidR="00D21634" w:rsidRPr="00D21634" w:rsidRDefault="001B7A0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6" w:anchor="v17" w:history="1">
        <w:r w:rsidR="00444AF9" w:rsidRPr="00D21634">
          <w:rPr>
            <w:rFonts w:eastAsia="WenQuanYi Micro Hei"/>
            <w:b/>
            <w:i/>
            <w:kern w:val="1"/>
            <w:sz w:val="18"/>
            <w:szCs w:val="18"/>
          </w:rPr>
          <w:t>17</w:t>
        </w:r>
      </w:hyperlink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Eliáš byl člověk jako my, a když se naléhavě modlil, aby nepršelo, nezapršelo v zemi po tři roky </w:t>
      </w:r>
      <w:r w:rsidR="00444AF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šest měsíců. </w:t>
      </w: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Jan 10, 10: </w:t>
      </w:r>
      <w:bookmarkStart w:id="3" w:name="v10"/>
      <w:bookmarkEnd w:id="3"/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Zloděj přichází, jen aby kradl, zabíjel a ničil. Já jsem přišel, aby měly život a měly ho </w:t>
      </w:r>
      <w:r w:rsidR="00444AF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 hojnosti. </w:t>
      </w: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D21634" w:rsidRPr="00D21634" w:rsidRDefault="00D2163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26, 40-41</w:t>
      </w:r>
    </w:p>
    <w:bookmarkStart w:id="4" w:name="v40"/>
    <w:bookmarkEnd w:id="4"/>
    <w:p w:rsidR="00D21634" w:rsidRPr="00D21634" w:rsidRDefault="001B7A0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"http://www.biblenet.cz/b/Matt/26" \l "v40"</w:instrTex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44AF9" w:rsidRPr="00D21634">
        <w:rPr>
          <w:rFonts w:eastAsia="WenQuanYi Micro Hei"/>
          <w:b/>
          <w:i/>
          <w:kern w:val="1"/>
          <w:sz w:val="18"/>
          <w:szCs w:val="18"/>
        </w:rPr>
        <w:t>40</w:t>
      </w:r>
      <w:r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Potom přišel k učedníkům a zastihl je ve spánku. Řekl Petrovi: "To jste nemohli jedinou hodinu bdít se mnou? </w:t>
      </w:r>
    </w:p>
    <w:p w:rsidR="008F1BD9" w:rsidRDefault="008F1BD9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5" w:name="v41"/>
      <w:bookmarkEnd w:id="5"/>
    </w:p>
    <w:p w:rsidR="00D21634" w:rsidRPr="00D21634" w:rsidRDefault="001B7A04" w:rsidP="00D21634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7" w:anchor="v41" w:history="1">
        <w:r w:rsidR="00444AF9" w:rsidRPr="00D21634">
          <w:rPr>
            <w:rFonts w:eastAsia="WenQuanYi Micro Hei"/>
            <w:b/>
            <w:i/>
            <w:kern w:val="1"/>
            <w:sz w:val="18"/>
            <w:szCs w:val="18"/>
          </w:rPr>
          <w:t>41</w:t>
        </w:r>
      </w:hyperlink>
      <w:r w:rsidR="00D21634" w:rsidRPr="00D2163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Bděte a modlete se, abyste neupadli do pokušení. Duch je odhodlán, ale tělo slabé." </w:t>
      </w:r>
    </w:p>
    <w:p w:rsidR="00D21634" w:rsidRPr="00D21634" w:rsidRDefault="00D21634" w:rsidP="00B84017">
      <w:pPr>
        <w:spacing w:line="240" w:lineRule="auto"/>
        <w:rPr>
          <w:b/>
          <w:i/>
          <w:sz w:val="18"/>
          <w:szCs w:val="18"/>
        </w:rPr>
      </w:pPr>
    </w:p>
    <w:p w:rsidR="005B6C32" w:rsidRDefault="005B6C32" w:rsidP="00B84017">
      <w:pPr>
        <w:spacing w:line="240" w:lineRule="auto"/>
      </w:pPr>
    </w:p>
    <w:p w:rsidR="005B6C32" w:rsidRPr="008B37BE" w:rsidRDefault="005B6C32" w:rsidP="00B84017">
      <w:pPr>
        <w:spacing w:line="240" w:lineRule="auto"/>
      </w:pPr>
    </w:p>
    <w:sectPr w:rsidR="005B6C32" w:rsidRPr="008B37B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401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2FC8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B7A04"/>
    <w:rsid w:val="001C6531"/>
    <w:rsid w:val="001C7D89"/>
    <w:rsid w:val="001C7FFE"/>
    <w:rsid w:val="001D0866"/>
    <w:rsid w:val="001D4897"/>
    <w:rsid w:val="001D6448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08A7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1E3C"/>
    <w:rsid w:val="00433AC0"/>
    <w:rsid w:val="00435328"/>
    <w:rsid w:val="00435505"/>
    <w:rsid w:val="00437172"/>
    <w:rsid w:val="004414A8"/>
    <w:rsid w:val="00442219"/>
    <w:rsid w:val="00443B84"/>
    <w:rsid w:val="00444AF9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B6C32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44B92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15E8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0FE7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0C44"/>
    <w:rsid w:val="0089190C"/>
    <w:rsid w:val="008A01A6"/>
    <w:rsid w:val="008A1843"/>
    <w:rsid w:val="008A2132"/>
    <w:rsid w:val="008A2411"/>
    <w:rsid w:val="008A3266"/>
    <w:rsid w:val="008B1DE5"/>
    <w:rsid w:val="008B1E6C"/>
    <w:rsid w:val="008B2CC0"/>
    <w:rsid w:val="008B37BE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BD9"/>
    <w:rsid w:val="008F1EAB"/>
    <w:rsid w:val="008F33D9"/>
    <w:rsid w:val="008F574F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7333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15959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474B8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54A9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4017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1C59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1634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1AB4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E2F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Matt/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enet.cz/b/Jas/5" TargetMode="External"/><Relationship Id="rId5" Type="http://schemas.openxmlformats.org/officeDocument/2006/relationships/hyperlink" Target="http://www.biblenet.cz/b/Jas/5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2024-09-08T14:19:00Z</dcterms:created>
  <dcterms:modified xsi:type="dcterms:W3CDTF">2024-09-08T14:19:00Z</dcterms:modified>
</cp:coreProperties>
</file>