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23F" w:rsidRPr="00E94562" w:rsidRDefault="00C661F8" w:rsidP="00C661F8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E94562">
        <w:rPr>
          <w:rFonts w:ascii="Tahoma" w:hAnsi="Tahoma" w:cs="Tahoma"/>
          <w:sz w:val="22"/>
          <w:szCs w:val="22"/>
        </w:rPr>
        <w:t xml:space="preserve">3114. Poselství Ježíše ze dne </w:t>
      </w:r>
      <w:r w:rsidR="00E94562" w:rsidRPr="00E94562">
        <w:rPr>
          <w:rFonts w:ascii="Tahoma" w:hAnsi="Tahoma" w:cs="Tahoma"/>
          <w:sz w:val="22"/>
          <w:szCs w:val="22"/>
        </w:rPr>
        <w:t>13. listopadu 2024</w:t>
      </w:r>
      <w:r w:rsidRPr="00E94562">
        <w:rPr>
          <w:rFonts w:ascii="Tahoma" w:hAnsi="Tahoma" w:cs="Tahoma"/>
          <w:sz w:val="22"/>
          <w:szCs w:val="22"/>
        </w:rPr>
        <w:t>.</w:t>
      </w:r>
    </w:p>
    <w:p w:rsidR="00E94562" w:rsidRDefault="00C661F8" w:rsidP="00E94562">
      <w:pPr>
        <w:rPr>
          <w:rFonts w:ascii="Tahoma" w:hAnsi="Tahoma" w:cs="Tahoma"/>
          <w:sz w:val="22"/>
          <w:szCs w:val="22"/>
          <w:lang w:val="en-GB"/>
        </w:rPr>
      </w:pPr>
      <w:r w:rsidRPr="00E94562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E94562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C661F8" w:rsidRPr="00E94562" w:rsidRDefault="00C661F8" w:rsidP="00C661F8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33123F" w:rsidRPr="00E94562" w:rsidRDefault="00C661F8" w:rsidP="00C661F8">
      <w:pPr>
        <w:pStyle w:val="Heading3"/>
        <w:spacing w:after="0"/>
        <w:jc w:val="center"/>
        <w:rPr>
          <w:rFonts w:ascii="Tahoma" w:hAnsi="Tahoma" w:cs="Tahoma"/>
          <w:sz w:val="22"/>
          <w:szCs w:val="22"/>
        </w:rPr>
      </w:pPr>
      <w:r w:rsidRPr="00E94562">
        <w:rPr>
          <w:rFonts w:ascii="Tahoma" w:hAnsi="Tahoma" w:cs="Tahoma"/>
          <w:sz w:val="22"/>
          <w:szCs w:val="22"/>
        </w:rPr>
        <w:t xml:space="preserve">UŽ </w:t>
      </w:r>
      <w:hyperlink r:id="rId5">
        <w:r w:rsidRPr="00E94562">
          <w:rPr>
            <w:rStyle w:val="Internetovodkaz"/>
            <w:rFonts w:ascii="Tahoma" w:hAnsi="Tahoma" w:cs="Tahoma"/>
            <w:sz w:val="22"/>
            <w:szCs w:val="22"/>
            <w:u w:val="none"/>
          </w:rPr>
          <w:t>NE DLOUHO</w:t>
        </w:r>
      </w:hyperlink>
    </w:p>
    <w:p w:rsidR="0033123F" w:rsidRDefault="0033123F">
      <w:pPr>
        <w:pStyle w:val="Zkladntext"/>
      </w:pPr>
    </w:p>
    <w:p w:rsidR="0033123F" w:rsidRPr="00C661F8" w:rsidRDefault="00E94562">
      <w:pPr>
        <w:pStyle w:val="Zkladntext"/>
        <w:rPr>
          <w:rFonts w:ascii="Tahoma" w:hAnsi="Tahoma" w:cs="Tahoma"/>
          <w:sz w:val="22"/>
          <w:szCs w:val="22"/>
        </w:rPr>
      </w:pPr>
      <w:r w:rsidRPr="00C661F8">
        <w:rPr>
          <w:rFonts w:ascii="Tahoma" w:hAnsi="Tahoma" w:cs="Tahoma"/>
          <w:sz w:val="22"/>
          <w:szCs w:val="22"/>
        </w:rPr>
        <w:t>Přeji si, abyste se vypořádal</w:t>
      </w:r>
      <w:r w:rsidR="00C661F8">
        <w:rPr>
          <w:rFonts w:ascii="Tahoma" w:hAnsi="Tahoma" w:cs="Tahoma"/>
          <w:sz w:val="22"/>
          <w:szCs w:val="22"/>
        </w:rPr>
        <w:t>y</w:t>
      </w:r>
      <w:r w:rsidRPr="00C661F8">
        <w:rPr>
          <w:rFonts w:ascii="Tahoma" w:hAnsi="Tahoma" w:cs="Tahoma"/>
          <w:sz w:val="22"/>
          <w:szCs w:val="22"/>
        </w:rPr>
        <w:t xml:space="preserve"> s hněvem, který se skrývá ve vašich myšlenkách a srdcích. Hněv často pramení z pýchy, mé děti, a pýcha vyžaduje </w:t>
      </w:r>
      <w:r w:rsidRPr="00C661F8">
        <w:rPr>
          <w:rFonts w:ascii="Tahoma" w:hAnsi="Tahoma" w:cs="Tahoma"/>
          <w:sz w:val="22"/>
          <w:szCs w:val="22"/>
        </w:rPr>
        <w:t xml:space="preserve">zjemnění. Protože si nepřejete být </w:t>
      </w:r>
      <w:r w:rsidR="00F57A35">
        <w:rPr>
          <w:rFonts w:ascii="Tahoma" w:hAnsi="Tahoma" w:cs="Tahoma"/>
          <w:sz w:val="22"/>
          <w:szCs w:val="22"/>
        </w:rPr>
        <w:t>očišťovány</w:t>
      </w:r>
      <w:r w:rsidRPr="00C661F8">
        <w:rPr>
          <w:rFonts w:ascii="Tahoma" w:hAnsi="Tahoma" w:cs="Tahoma"/>
          <w:sz w:val="22"/>
          <w:szCs w:val="22"/>
        </w:rPr>
        <w:t>, prozkoumejte své myšlenky a sv</w:t>
      </w:r>
      <w:r w:rsidR="00F57A35">
        <w:rPr>
          <w:rFonts w:ascii="Tahoma" w:hAnsi="Tahoma" w:cs="Tahoma"/>
          <w:sz w:val="22"/>
          <w:szCs w:val="22"/>
        </w:rPr>
        <w:t>é</w:t>
      </w:r>
      <w:r w:rsidRPr="00C661F8">
        <w:rPr>
          <w:rFonts w:ascii="Tahoma" w:hAnsi="Tahoma" w:cs="Tahoma"/>
          <w:sz w:val="22"/>
          <w:szCs w:val="22"/>
        </w:rPr>
        <w:t xml:space="preserve"> srdce, zda v nich není hněv, a odstraňte </w:t>
      </w:r>
      <w:r w:rsidR="00C661F8">
        <w:rPr>
          <w:rFonts w:ascii="Tahoma" w:hAnsi="Tahoma" w:cs="Tahoma"/>
          <w:sz w:val="22"/>
          <w:szCs w:val="22"/>
        </w:rPr>
        <w:t>jej</w:t>
      </w:r>
      <w:r w:rsidRPr="00C661F8">
        <w:rPr>
          <w:rFonts w:ascii="Tahoma" w:hAnsi="Tahoma" w:cs="Tahoma"/>
          <w:sz w:val="22"/>
          <w:szCs w:val="22"/>
        </w:rPr>
        <w:t>, aby nebylo třeba zušlechťování.</w:t>
      </w:r>
    </w:p>
    <w:p w:rsidR="0033123F" w:rsidRPr="00C661F8" w:rsidRDefault="00E94562">
      <w:pPr>
        <w:pStyle w:val="Zkladntext"/>
        <w:rPr>
          <w:rFonts w:ascii="Tahoma" w:hAnsi="Tahoma" w:cs="Tahoma"/>
          <w:sz w:val="22"/>
          <w:szCs w:val="22"/>
        </w:rPr>
      </w:pPr>
      <w:r w:rsidRPr="00C661F8">
        <w:rPr>
          <w:rFonts w:ascii="Tahoma" w:hAnsi="Tahoma" w:cs="Tahoma"/>
          <w:sz w:val="22"/>
          <w:szCs w:val="22"/>
        </w:rPr>
        <w:t>Pýcha a hněv vám dobře neposlouží v tom, co přijde, děti, neboť mnohé bude mimo vaši kontrolu a h</w:t>
      </w:r>
      <w:r w:rsidRPr="00C661F8">
        <w:rPr>
          <w:rFonts w:ascii="Tahoma" w:hAnsi="Tahoma" w:cs="Tahoma"/>
          <w:sz w:val="22"/>
          <w:szCs w:val="22"/>
        </w:rPr>
        <w:t xml:space="preserve">něv vám neprospěje. Nemáte na zemi dlouhý čas, ať už to pro vás dopadne dobře, nebo špatně, nebojte se. </w:t>
      </w:r>
    </w:p>
    <w:p w:rsidR="0033123F" w:rsidRPr="00C661F8" w:rsidRDefault="00E94562">
      <w:pPr>
        <w:rPr>
          <w:rFonts w:ascii="Tahoma" w:hAnsi="Tahoma" w:cs="Tahoma"/>
          <w:sz w:val="22"/>
          <w:szCs w:val="22"/>
        </w:rPr>
      </w:pPr>
      <w:r w:rsidRPr="00C661F8">
        <w:rPr>
          <w:rFonts w:ascii="Tahoma" w:hAnsi="Tahoma" w:cs="Tahoma"/>
          <w:sz w:val="22"/>
          <w:szCs w:val="22"/>
        </w:rPr>
        <w:t>Ježíš</w:t>
      </w:r>
    </w:p>
    <w:p w:rsidR="0033123F" w:rsidRPr="00C661F8" w:rsidRDefault="0033123F">
      <w:pPr>
        <w:rPr>
          <w:rFonts w:ascii="Tahoma" w:hAnsi="Tahoma" w:cs="Tahoma"/>
          <w:sz w:val="22"/>
          <w:szCs w:val="22"/>
        </w:rPr>
      </w:pPr>
    </w:p>
    <w:p w:rsidR="0033123F" w:rsidRDefault="0033123F"/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Př 11, 2:  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Za zpupností přichází hanba, kdežto s umírněnými je moudrost.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Př 16, 18: 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Pýcha předchází pád, domýšlivost klopýtnutí.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Př 29, 23: 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Člověka poníží jeho povýšenost, kdežto kdo je poníženého ducha, dojde slávy.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>Př 8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, 13: 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Bázeň před Hospodinem znamená nenávidět zlo; nenávidím povýšenost, pýchu, cestu zlou, proradná ústa.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Jak 4, 6: </w:t>
      </w:r>
      <w:r w:rsidRPr="00E94562">
        <w:rPr>
          <w:rFonts w:ascii="Tahoma" w:hAnsi="Tahoma" w:cs="Tahoma"/>
          <w:b/>
          <w:i/>
          <w:sz w:val="18"/>
          <w:szCs w:val="18"/>
        </w:rPr>
        <w:t>Mocnější však je milost, k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terou dává. Proto je řečeno: </w:t>
      </w:r>
      <w:r w:rsidR="00F57A35" w:rsidRPr="00E94562">
        <w:rPr>
          <w:rFonts w:ascii="Tahoma" w:hAnsi="Tahoma" w:cs="Tahoma"/>
          <w:b/>
          <w:i/>
          <w:sz w:val="18"/>
          <w:szCs w:val="18"/>
        </w:rPr>
        <w:t>'</w:t>
      </w:r>
      <w:r w:rsidRPr="00E94562">
        <w:rPr>
          <w:rFonts w:ascii="Tahoma" w:hAnsi="Tahoma" w:cs="Tahoma"/>
          <w:b/>
          <w:i/>
          <w:sz w:val="18"/>
          <w:szCs w:val="18"/>
        </w:rPr>
        <w:t>Bůh se staví proti pyšným, ale pokorným dává milost.</w:t>
      </w:r>
      <w:r w:rsidR="00F57A35" w:rsidRPr="00E94562">
        <w:rPr>
          <w:rFonts w:ascii="Tahoma" w:hAnsi="Tahoma" w:cs="Tahoma"/>
          <w:b/>
          <w:i/>
          <w:sz w:val="18"/>
          <w:szCs w:val="18"/>
        </w:rPr>
        <w:t>'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Př 16, 5: 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Hospodin má každého domýšlivce v ohavnosti, zaručeně nezůstane bez trestu.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>Př</w:t>
      </w:r>
      <w:r w:rsidR="00F57A35" w:rsidRPr="00E94562">
        <w:rPr>
          <w:rFonts w:ascii="Tahoma" w:hAnsi="Tahoma" w:cs="Tahoma"/>
          <w:b/>
          <w:i/>
          <w:sz w:val="18"/>
          <w:szCs w:val="18"/>
        </w:rPr>
        <w:t xml:space="preserve"> 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18, 12: 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Srdce člověka bývá před pádem zpupné, kdežto slávu předchází pokora. </w:t>
      </w:r>
    </w:p>
    <w:p w:rsidR="0033123F" w:rsidRPr="00E94562" w:rsidRDefault="0033123F" w:rsidP="00F57A35">
      <w:pPr>
        <w:rPr>
          <w:rFonts w:ascii="Tahoma" w:hAnsi="Tahoma" w:cs="Tahoma"/>
          <w:b/>
          <w:i/>
          <w:sz w:val="18"/>
          <w:szCs w:val="18"/>
        </w:rPr>
      </w:pPr>
    </w:p>
    <w:p w:rsidR="0033123F" w:rsidRPr="00E94562" w:rsidRDefault="00E94562" w:rsidP="00F57A35">
      <w:pPr>
        <w:rPr>
          <w:rFonts w:ascii="Tahoma" w:hAnsi="Tahoma" w:cs="Tahoma"/>
          <w:b/>
          <w:i/>
          <w:sz w:val="18"/>
          <w:szCs w:val="18"/>
        </w:rPr>
      </w:pPr>
      <w:r w:rsidRPr="00E94562">
        <w:rPr>
          <w:rFonts w:ascii="Tahoma" w:hAnsi="Tahoma" w:cs="Tahoma"/>
          <w:b/>
          <w:i/>
          <w:sz w:val="18"/>
          <w:szCs w:val="18"/>
        </w:rPr>
        <w:t xml:space="preserve">Př 13, 10: </w:t>
      </w:r>
      <w:r w:rsidRPr="00E94562">
        <w:rPr>
          <w:rFonts w:ascii="Tahoma" w:hAnsi="Tahoma" w:cs="Tahoma"/>
          <w:b/>
          <w:i/>
          <w:sz w:val="18"/>
          <w:szCs w:val="18"/>
        </w:rPr>
        <w:t>Ze zpupnosti vzniká jen hádka, kdežto u těch, kdo si dají poradit, je moud</w:t>
      </w:r>
      <w:r w:rsidRPr="00E94562">
        <w:rPr>
          <w:rFonts w:ascii="Tahoma" w:hAnsi="Tahoma" w:cs="Tahoma"/>
          <w:b/>
          <w:i/>
          <w:sz w:val="18"/>
          <w:szCs w:val="18"/>
        </w:rPr>
        <w:t xml:space="preserve">rost. </w:t>
      </w:r>
    </w:p>
    <w:sectPr w:rsidR="0033123F" w:rsidRPr="00E94562" w:rsidSect="0033123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3123F"/>
    <w:rsid w:val="0033123F"/>
    <w:rsid w:val="00C661F8"/>
    <w:rsid w:val="00E94562"/>
    <w:rsid w:val="00F5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12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33123F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33123F"/>
    <w:rPr>
      <w:color w:val="000080"/>
      <w:u w:val="single"/>
    </w:rPr>
  </w:style>
  <w:style w:type="character" w:customStyle="1" w:styleId="Odrky">
    <w:name w:val="Odrážky"/>
    <w:qFormat/>
    <w:rsid w:val="0033123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3123F"/>
    <w:rPr>
      <w:b/>
      <w:bCs/>
    </w:rPr>
  </w:style>
  <w:style w:type="paragraph" w:customStyle="1" w:styleId="Nadpis">
    <w:name w:val="Nadpis"/>
    <w:basedOn w:val="Normln"/>
    <w:next w:val="Zkladntext"/>
    <w:qFormat/>
    <w:rsid w:val="0033123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3123F"/>
    <w:pPr>
      <w:spacing w:after="140" w:line="276" w:lineRule="auto"/>
    </w:pPr>
  </w:style>
  <w:style w:type="paragraph" w:styleId="Seznam">
    <w:name w:val="List"/>
    <w:basedOn w:val="Zkladntext"/>
    <w:rsid w:val="0033123F"/>
  </w:style>
  <w:style w:type="paragraph" w:customStyle="1" w:styleId="Caption">
    <w:name w:val="Caption"/>
    <w:basedOn w:val="Normln"/>
    <w:qFormat/>
    <w:rsid w:val="0033123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3123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945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2024/11/not-long.html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2024-11-13T22:33:00Z</dcterms:created>
  <dcterms:modified xsi:type="dcterms:W3CDTF">2024-11-13T22:33:00Z</dcterms:modified>
  <dc:language>cs-CZ</dc:language>
</cp:coreProperties>
</file>