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66" w:rsidRPr="00ED7712" w:rsidRDefault="00E975B9" w:rsidP="000C7BBE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3115. </w:t>
      </w:r>
      <w:r w:rsidR="000C7BBE" w:rsidRPr="00ED7712">
        <w:rPr>
          <w:rFonts w:ascii="Tahoma" w:hAnsi="Tahoma" w:cs="Tahoma"/>
          <w:b w:val="0"/>
          <w:sz w:val="22"/>
          <w:szCs w:val="22"/>
        </w:rPr>
        <w:t xml:space="preserve">Poselství Ježíše ze dne </w:t>
      </w:r>
      <w:r w:rsidRPr="00ED7712">
        <w:rPr>
          <w:rFonts w:ascii="Tahoma" w:hAnsi="Tahoma" w:cs="Tahoma"/>
          <w:b w:val="0"/>
          <w:sz w:val="22"/>
          <w:szCs w:val="22"/>
        </w:rPr>
        <w:t>14. listopadu 2024</w:t>
      </w:r>
      <w:r w:rsidR="000C7BBE" w:rsidRPr="00ED7712">
        <w:rPr>
          <w:rFonts w:ascii="Tahoma" w:hAnsi="Tahoma" w:cs="Tahoma"/>
          <w:b w:val="0"/>
          <w:sz w:val="22"/>
          <w:szCs w:val="22"/>
        </w:rPr>
        <w:t>.</w:t>
      </w:r>
    </w:p>
    <w:p w:rsidR="00E975B9" w:rsidRDefault="000C7BBE" w:rsidP="00E975B9">
      <w:pPr>
        <w:rPr>
          <w:rFonts w:ascii="Tahoma" w:hAnsi="Tahoma" w:cs="Tahoma"/>
          <w:sz w:val="22"/>
          <w:szCs w:val="22"/>
          <w:lang w:val="en-GB"/>
        </w:rPr>
      </w:pPr>
      <w:r w:rsidRPr="00ED771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E975B9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C7BBE" w:rsidRPr="00ED7712" w:rsidRDefault="000C7BBE" w:rsidP="000C7BBE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0C7BBE" w:rsidRPr="00ED7712" w:rsidRDefault="000C7BBE" w:rsidP="000C7BBE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F7D66" w:rsidRPr="000C7BBE" w:rsidRDefault="002F7D66" w:rsidP="000C7BBE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hyperlink r:id="rId6">
        <w:r w:rsidR="000C7BBE" w:rsidRPr="000C7BBE">
          <w:rPr>
            <w:rStyle w:val="Internetovodkaz"/>
            <w:rFonts w:ascii="Tahoma" w:hAnsi="Tahoma" w:cs="Tahoma"/>
            <w:b/>
            <w:color w:val="auto"/>
            <w:sz w:val="22"/>
            <w:szCs w:val="22"/>
            <w:u w:val="none"/>
          </w:rPr>
          <w:t>HŘÍŠNÁ DŘÍMOTA</w:t>
        </w:r>
      </w:hyperlink>
    </w:p>
    <w:p w:rsidR="000C7BBE" w:rsidRPr="000C7BBE" w:rsidRDefault="000C7BBE" w:rsidP="000C7BBE">
      <w:pPr>
        <w:pStyle w:val="Zkladntext"/>
      </w:pPr>
    </w:p>
    <w:p w:rsidR="002F7D66" w:rsidRPr="000C7BBE" w:rsidRDefault="00E975B9">
      <w:pPr>
        <w:pStyle w:val="Zkladntext"/>
        <w:rPr>
          <w:rFonts w:ascii="Tahoma" w:hAnsi="Tahoma" w:cs="Tahoma"/>
          <w:sz w:val="22"/>
          <w:szCs w:val="22"/>
        </w:rPr>
      </w:pPr>
      <w:r w:rsidRPr="000C7BBE">
        <w:rPr>
          <w:rFonts w:ascii="Tahoma" w:hAnsi="Tahoma" w:cs="Tahoma"/>
          <w:sz w:val="22"/>
          <w:szCs w:val="22"/>
        </w:rPr>
        <w:t>Někt</w:t>
      </w:r>
      <w:r w:rsidR="00ED7712">
        <w:rPr>
          <w:rFonts w:ascii="Tahoma" w:hAnsi="Tahoma" w:cs="Tahoma"/>
          <w:sz w:val="22"/>
          <w:szCs w:val="22"/>
        </w:rPr>
        <w:t>eré z mých dětí se staly nevšímavé a neukázněné</w:t>
      </w:r>
      <w:r w:rsidRPr="000C7BBE">
        <w:rPr>
          <w:rFonts w:ascii="Tahoma" w:hAnsi="Tahoma" w:cs="Tahoma"/>
          <w:sz w:val="22"/>
          <w:szCs w:val="22"/>
        </w:rPr>
        <w:t xml:space="preserve">. Tím se nepříteli otevřely další </w:t>
      </w:r>
      <w:r w:rsidR="000C7BBE">
        <w:rPr>
          <w:rFonts w:ascii="Tahoma" w:hAnsi="Tahoma" w:cs="Tahoma"/>
          <w:sz w:val="22"/>
          <w:szCs w:val="22"/>
        </w:rPr>
        <w:t>cesty</w:t>
      </w:r>
      <w:r w:rsidRPr="000C7BBE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br/>
      </w:r>
      <w:r w:rsidRPr="000C7BBE">
        <w:rPr>
          <w:rFonts w:ascii="Tahoma" w:hAnsi="Tahoma" w:cs="Tahoma"/>
          <w:sz w:val="22"/>
          <w:szCs w:val="22"/>
        </w:rPr>
        <w:t xml:space="preserve">jak </w:t>
      </w:r>
      <w:r w:rsidRPr="000C7BBE">
        <w:rPr>
          <w:rFonts w:ascii="Tahoma" w:hAnsi="Tahoma" w:cs="Tahoma"/>
          <w:sz w:val="22"/>
          <w:szCs w:val="22"/>
        </w:rPr>
        <w:t>na vás zaútočit.</w:t>
      </w:r>
    </w:p>
    <w:p w:rsidR="002F7D66" w:rsidRPr="000C7BBE" w:rsidRDefault="00E975B9">
      <w:pPr>
        <w:pStyle w:val="Zkladntext"/>
        <w:rPr>
          <w:rFonts w:ascii="Tahoma" w:hAnsi="Tahoma" w:cs="Tahoma"/>
          <w:sz w:val="22"/>
          <w:szCs w:val="22"/>
        </w:rPr>
      </w:pPr>
      <w:r w:rsidRPr="000C7BBE">
        <w:rPr>
          <w:rFonts w:ascii="Tahoma" w:hAnsi="Tahoma" w:cs="Tahoma"/>
          <w:sz w:val="22"/>
          <w:szCs w:val="22"/>
        </w:rPr>
        <w:t xml:space="preserve">Probuďte se z této </w:t>
      </w:r>
      <w:r w:rsidRPr="000C7BBE">
        <w:rPr>
          <w:rFonts w:ascii="Tahoma" w:hAnsi="Tahoma" w:cs="Tahoma"/>
          <w:sz w:val="22"/>
          <w:szCs w:val="22"/>
        </w:rPr>
        <w:t xml:space="preserve">hříšné dřímoty a vyprostěte se z ďáblových osidel, dokud ještě můžete. </w:t>
      </w:r>
      <w:r>
        <w:rPr>
          <w:rFonts w:ascii="Tahoma" w:hAnsi="Tahoma" w:cs="Tahoma"/>
          <w:sz w:val="22"/>
          <w:szCs w:val="22"/>
        </w:rPr>
        <w:br/>
      </w:r>
      <w:r w:rsidRPr="000C7BBE">
        <w:rPr>
          <w:rFonts w:ascii="Tahoma" w:hAnsi="Tahoma" w:cs="Tahoma"/>
          <w:sz w:val="22"/>
          <w:szCs w:val="22"/>
        </w:rPr>
        <w:t>Zbývá málo času, než se stane vše, co bylo předpově</w:t>
      </w:r>
      <w:r w:rsidR="00ED7712">
        <w:rPr>
          <w:rFonts w:ascii="Tahoma" w:hAnsi="Tahoma" w:cs="Tahoma"/>
          <w:sz w:val="22"/>
          <w:szCs w:val="22"/>
        </w:rPr>
        <w:t>dě</w:t>
      </w:r>
      <w:r w:rsidRPr="000C7BBE">
        <w:rPr>
          <w:rFonts w:ascii="Tahoma" w:hAnsi="Tahoma" w:cs="Tahoma"/>
          <w:sz w:val="22"/>
          <w:szCs w:val="22"/>
        </w:rPr>
        <w:t>no v mém svatém Slovu.</w:t>
      </w:r>
    </w:p>
    <w:p w:rsidR="002F7D66" w:rsidRPr="000C7BBE" w:rsidRDefault="00E975B9">
      <w:pPr>
        <w:pStyle w:val="Zkladntext"/>
        <w:rPr>
          <w:rFonts w:ascii="Tahoma" w:hAnsi="Tahoma" w:cs="Tahoma"/>
          <w:sz w:val="22"/>
          <w:szCs w:val="22"/>
        </w:rPr>
      </w:pPr>
      <w:r w:rsidRPr="000C7BBE">
        <w:rPr>
          <w:rFonts w:ascii="Tahoma" w:hAnsi="Tahoma" w:cs="Tahoma"/>
          <w:sz w:val="22"/>
          <w:szCs w:val="22"/>
        </w:rPr>
        <w:t>Váš protivník utahuje smyčku každým dnem, kdy zůstáváte v tomto neukázněném stavu.</w:t>
      </w:r>
    </w:p>
    <w:p w:rsidR="002F7D66" w:rsidRPr="000C7BBE" w:rsidRDefault="00E975B9">
      <w:pPr>
        <w:rPr>
          <w:rFonts w:ascii="Tahoma" w:hAnsi="Tahoma" w:cs="Tahoma"/>
          <w:sz w:val="22"/>
          <w:szCs w:val="22"/>
        </w:rPr>
      </w:pPr>
      <w:r w:rsidRPr="000C7BBE">
        <w:rPr>
          <w:rFonts w:ascii="Tahoma" w:hAnsi="Tahoma" w:cs="Tahoma"/>
          <w:sz w:val="22"/>
          <w:szCs w:val="22"/>
        </w:rPr>
        <w:t>Ježíš</w:t>
      </w:r>
    </w:p>
    <w:p w:rsidR="002F7D66" w:rsidRDefault="002F7D66"/>
    <w:p w:rsidR="002F7D66" w:rsidRDefault="002F7D66"/>
    <w:p w:rsidR="002F7D66" w:rsidRPr="00233B84" w:rsidRDefault="00E975B9" w:rsidP="00233B84">
      <w:pPr>
        <w:rPr>
          <w:rFonts w:ascii="Tahoma" w:hAnsi="Tahoma" w:cs="Tahoma"/>
          <w:b/>
          <w:i/>
          <w:sz w:val="18"/>
          <w:szCs w:val="18"/>
        </w:rPr>
      </w:pPr>
      <w:r w:rsidRPr="00233B84">
        <w:rPr>
          <w:rFonts w:ascii="Tahoma" w:hAnsi="Tahoma" w:cs="Tahoma"/>
          <w:b/>
          <w:i/>
          <w:sz w:val="18"/>
          <w:szCs w:val="18"/>
        </w:rPr>
        <w:t>2Tim 2, 24-26</w:t>
      </w:r>
    </w:p>
    <w:p w:rsidR="002F7D66" w:rsidRPr="00233B84" w:rsidRDefault="00E975B9" w:rsidP="00233B84">
      <w:pPr>
        <w:rPr>
          <w:rFonts w:ascii="Tahoma" w:hAnsi="Tahoma" w:cs="Tahoma"/>
          <w:b/>
          <w:i/>
          <w:sz w:val="18"/>
          <w:szCs w:val="18"/>
        </w:rPr>
      </w:pPr>
      <w:bookmarkStart w:id="0" w:name="v24"/>
      <w:bookmarkEnd w:id="0"/>
      <w:r w:rsidRPr="00233B84">
        <w:rPr>
          <w:rFonts w:ascii="Tahoma" w:hAnsi="Tahoma" w:cs="Tahoma"/>
          <w:b/>
          <w:i/>
          <w:sz w:val="18"/>
          <w:szCs w:val="18"/>
        </w:rPr>
        <w:t>24</w:t>
      </w:r>
      <w:r w:rsidR="00233B84" w:rsidRPr="00233B8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3B84">
        <w:rPr>
          <w:rFonts w:ascii="Tahoma" w:hAnsi="Tahoma" w:cs="Tahoma"/>
          <w:b/>
          <w:i/>
          <w:sz w:val="18"/>
          <w:szCs w:val="18"/>
        </w:rPr>
        <w:t xml:space="preserve">Služebník Kristův se nemá hádat, nýbrž má být laskavý ke všem, schopný učit a být trpělivý. </w:t>
      </w:r>
    </w:p>
    <w:p w:rsidR="00233B84" w:rsidRPr="00233B84" w:rsidRDefault="00233B84" w:rsidP="00233B84">
      <w:pPr>
        <w:rPr>
          <w:rFonts w:ascii="Tahoma" w:hAnsi="Tahoma" w:cs="Tahoma"/>
          <w:b/>
          <w:i/>
          <w:sz w:val="18"/>
          <w:szCs w:val="18"/>
        </w:rPr>
      </w:pPr>
      <w:bookmarkStart w:id="1" w:name="v25"/>
      <w:bookmarkEnd w:id="1"/>
    </w:p>
    <w:p w:rsidR="002F7D66" w:rsidRPr="00233B84" w:rsidRDefault="00E975B9" w:rsidP="00233B84">
      <w:pPr>
        <w:rPr>
          <w:rFonts w:ascii="Tahoma" w:hAnsi="Tahoma" w:cs="Tahoma"/>
          <w:b/>
          <w:i/>
          <w:sz w:val="18"/>
          <w:szCs w:val="18"/>
        </w:rPr>
      </w:pPr>
      <w:r w:rsidRPr="00233B84">
        <w:rPr>
          <w:rFonts w:ascii="Tahoma" w:hAnsi="Tahoma" w:cs="Tahoma"/>
          <w:b/>
          <w:i/>
          <w:sz w:val="18"/>
          <w:szCs w:val="18"/>
        </w:rPr>
        <w:t>25</w:t>
      </w:r>
      <w:r w:rsidR="00233B84" w:rsidRPr="00233B8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3B84">
        <w:rPr>
          <w:rFonts w:ascii="Tahoma" w:hAnsi="Tahoma" w:cs="Tahoma"/>
          <w:b/>
          <w:i/>
          <w:sz w:val="18"/>
          <w:szCs w:val="18"/>
        </w:rPr>
        <w:t>Má vlídně poučovat odpůrce. Snad jim dá Bůh, že se ob</w:t>
      </w:r>
      <w:r w:rsidRPr="00233B84">
        <w:rPr>
          <w:rFonts w:ascii="Tahoma" w:hAnsi="Tahoma" w:cs="Tahoma"/>
          <w:b/>
          <w:i/>
          <w:sz w:val="18"/>
          <w:szCs w:val="18"/>
        </w:rPr>
        <w:t xml:space="preserve">rátí, poznají pravdu </w:t>
      </w:r>
    </w:p>
    <w:p w:rsidR="00233B84" w:rsidRPr="00233B84" w:rsidRDefault="00233B84" w:rsidP="00233B84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</w:p>
    <w:p w:rsidR="002F7D66" w:rsidRPr="00233B84" w:rsidRDefault="00E975B9" w:rsidP="00233B84">
      <w:pPr>
        <w:rPr>
          <w:rFonts w:ascii="Tahoma" w:hAnsi="Tahoma" w:cs="Tahoma"/>
          <w:b/>
          <w:i/>
          <w:sz w:val="18"/>
          <w:szCs w:val="18"/>
        </w:rPr>
      </w:pPr>
      <w:r w:rsidRPr="00233B84">
        <w:rPr>
          <w:rFonts w:ascii="Tahoma" w:hAnsi="Tahoma" w:cs="Tahoma"/>
          <w:b/>
          <w:i/>
          <w:sz w:val="18"/>
          <w:szCs w:val="18"/>
        </w:rPr>
        <w:t>26</w:t>
      </w:r>
      <w:r w:rsidR="00233B84" w:rsidRPr="00233B8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33B84">
        <w:rPr>
          <w:rFonts w:ascii="Tahoma" w:hAnsi="Tahoma" w:cs="Tahoma"/>
          <w:b/>
          <w:i/>
          <w:sz w:val="18"/>
          <w:szCs w:val="18"/>
        </w:rPr>
        <w:t xml:space="preserve">a vzpamatují se z ďáblových nástrah, do kterých se dali polapit, když podlehli jeho vůli. </w:t>
      </w:r>
    </w:p>
    <w:sectPr w:rsidR="002F7D66" w:rsidRPr="00233B84" w:rsidSect="002F7D6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996"/>
    <w:multiLevelType w:val="multilevel"/>
    <w:tmpl w:val="6B06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942F9A"/>
    <w:multiLevelType w:val="multilevel"/>
    <w:tmpl w:val="A69A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F144FEA"/>
    <w:multiLevelType w:val="multilevel"/>
    <w:tmpl w:val="138C4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F7D66"/>
    <w:rsid w:val="000C7BBE"/>
    <w:rsid w:val="00233B84"/>
    <w:rsid w:val="002F7D66"/>
    <w:rsid w:val="00E975B9"/>
    <w:rsid w:val="00ED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D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2F7D66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2F7D66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2F7D66"/>
    <w:rPr>
      <w:color w:val="000080"/>
      <w:u w:val="single"/>
    </w:rPr>
  </w:style>
  <w:style w:type="character" w:customStyle="1" w:styleId="Odrky">
    <w:name w:val="Odrážky"/>
    <w:qFormat/>
    <w:rsid w:val="002F7D6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F7D66"/>
    <w:rPr>
      <w:b/>
      <w:bCs/>
    </w:rPr>
  </w:style>
  <w:style w:type="paragraph" w:customStyle="1" w:styleId="Nadpis">
    <w:name w:val="Nadpis"/>
    <w:basedOn w:val="Normln"/>
    <w:next w:val="Zkladntext"/>
    <w:qFormat/>
    <w:rsid w:val="002F7D6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F7D66"/>
    <w:pPr>
      <w:spacing w:after="140" w:line="276" w:lineRule="auto"/>
    </w:pPr>
  </w:style>
  <w:style w:type="paragraph" w:styleId="Seznam">
    <w:name w:val="List"/>
    <w:basedOn w:val="Zkladntext"/>
    <w:rsid w:val="002F7D66"/>
  </w:style>
  <w:style w:type="paragraph" w:customStyle="1" w:styleId="Caption">
    <w:name w:val="Caption"/>
    <w:basedOn w:val="Normln"/>
    <w:qFormat/>
    <w:rsid w:val="002F7D6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F7D6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C7B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1/sinful-slumber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2024-11-14T21:59:00Z</dcterms:created>
  <dcterms:modified xsi:type="dcterms:W3CDTF">2024-11-14T21:59:00Z</dcterms:modified>
  <dc:language>cs-CZ</dc:language>
</cp:coreProperties>
</file>